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6062f62c0a04e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tblInd w:w="-830" w:type="dxa"/>
        <w:tblLook w:val="01E0"/>
      </w:tblPr>
      <w:tblGrid>
        <w:gridCol w:w="5293"/>
        <w:gridCol w:w="5276"/>
      </w:tblGrid>
      <w:tr w:rsidR="006A4440" w:rsidRPr="006A4440">
        <w:trPr>
          <w:trHeight w:val="1918"/>
        </w:trPr>
        <w:tc>
          <w:tcPr>
            <w:tcW w:w="5293" w:type="dxa"/>
          </w:tcPr>
          <w:p w:rsidR="006A4440" w:rsidRPr="00700540" w:rsidRDefault="006A4440" w:rsidP="006A4440">
            <w:pPr>
              <w:jc w:val="center"/>
              <w:rPr>
                <w:sz w:val="22"/>
                <w:szCs w:val="22"/>
                <w:lang w:val="en-US" w:eastAsia="en-US"/>
              </w:rPr>
            </w:pPr>
            <w:r w:rsidRPr="00700540">
              <w:rPr>
                <w:sz w:val="22"/>
                <w:szCs w:val="22"/>
                <w:lang w:val="en-US" w:eastAsia="en-US"/>
              </w:rPr>
              <w:t>TỔNG CÔNG TY VIGLACERA</w:t>
            </w:r>
          </w:p>
          <w:p w:rsidR="006A4440" w:rsidRPr="00700540" w:rsidRDefault="006A4440" w:rsidP="006A4440">
            <w:pPr>
              <w:jc w:val="center"/>
              <w:rPr>
                <w:b/>
                <w:sz w:val="22"/>
                <w:szCs w:val="22"/>
                <w:lang w:val="pt-BR" w:eastAsia="en-US"/>
              </w:rPr>
            </w:pPr>
            <w:r w:rsidRPr="00700540">
              <w:rPr>
                <w:b/>
                <w:sz w:val="22"/>
                <w:szCs w:val="22"/>
                <w:lang w:val="pt-BR" w:eastAsia="en-US"/>
              </w:rPr>
              <w:t>CÔNG TY CỔ PHẦN VIGLACERA TIÊN SƠN</w:t>
            </w:r>
          </w:p>
          <w:p w:rsidR="006A4440" w:rsidRPr="006A4440" w:rsidRDefault="006A4440" w:rsidP="006A4440">
            <w:pPr>
              <w:spacing w:line="360" w:lineRule="auto"/>
              <w:jc w:val="center"/>
              <w:rPr>
                <w:b/>
                <w:lang w:val="en-US" w:eastAsia="en-US"/>
              </w:rPr>
            </w:pPr>
            <w:r w:rsidRPr="006A4440">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0.8pt;margin-top:9.1pt;width:128.1pt;height:0;z-index:251657216" o:connectortype="straight"/>
              </w:pict>
            </w:r>
          </w:p>
          <w:p w:rsidR="006A4440" w:rsidRPr="006A4440" w:rsidRDefault="00952108" w:rsidP="00376885">
            <w:pPr>
              <w:spacing w:line="360" w:lineRule="auto"/>
              <w:jc w:val="center"/>
              <w:rPr>
                <w:lang w:val="en-US" w:eastAsia="en-US"/>
              </w:rPr>
            </w:pPr>
            <w:r>
              <w:rPr>
                <w:lang w:val="en-US" w:eastAsia="en-US"/>
              </w:rPr>
              <w:t xml:space="preserve">SỐ: </w:t>
            </w:r>
            <w:r w:rsidR="00651323">
              <w:rPr>
                <w:lang w:val="en-US" w:eastAsia="en-US"/>
              </w:rPr>
              <w:t xml:space="preserve"> </w:t>
            </w:r>
            <w:r w:rsidR="00376885">
              <w:rPr>
                <w:lang w:val="en-US" w:eastAsia="en-US"/>
              </w:rPr>
              <w:t>69</w:t>
            </w:r>
            <w:r w:rsidR="006A4440" w:rsidRPr="006A4440">
              <w:rPr>
                <w:lang w:val="en-US" w:eastAsia="en-US"/>
              </w:rPr>
              <w:t>/VIT-HĐQT</w:t>
            </w:r>
          </w:p>
        </w:tc>
        <w:tc>
          <w:tcPr>
            <w:tcW w:w="5276" w:type="dxa"/>
          </w:tcPr>
          <w:p w:rsidR="006A4440" w:rsidRPr="00700540" w:rsidRDefault="006A4440" w:rsidP="006A4440">
            <w:pPr>
              <w:jc w:val="center"/>
              <w:rPr>
                <w:b/>
                <w:sz w:val="22"/>
                <w:szCs w:val="22"/>
                <w:lang w:val="en-US" w:eastAsia="en-US"/>
              </w:rPr>
            </w:pPr>
            <w:r w:rsidRPr="00700540">
              <w:rPr>
                <w:b/>
                <w:sz w:val="22"/>
                <w:szCs w:val="22"/>
                <w:lang w:val="en-US" w:eastAsia="en-US"/>
              </w:rPr>
              <w:t>CỘNG HOÀ XÃ HỘI CHỦ NGHĨA VIỆT NAM</w:t>
            </w:r>
          </w:p>
          <w:p w:rsidR="006A4440" w:rsidRPr="005D4957" w:rsidRDefault="006A4440" w:rsidP="006A4440">
            <w:pPr>
              <w:jc w:val="center"/>
              <w:rPr>
                <w:b/>
                <w:sz w:val="26"/>
                <w:szCs w:val="26"/>
                <w:lang w:val="en-US" w:eastAsia="en-US"/>
              </w:rPr>
            </w:pPr>
            <w:r w:rsidRPr="005D4957">
              <w:rPr>
                <w:b/>
                <w:sz w:val="26"/>
                <w:szCs w:val="26"/>
                <w:lang w:val="en-US" w:eastAsia="en-US"/>
              </w:rPr>
              <w:t>Độc Lập - Tự Do - Hạnh Phúc</w:t>
            </w:r>
          </w:p>
          <w:p w:rsidR="006A4440" w:rsidRPr="006A4440" w:rsidRDefault="006A4440" w:rsidP="006A4440">
            <w:pPr>
              <w:spacing w:line="312" w:lineRule="auto"/>
              <w:jc w:val="right"/>
              <w:rPr>
                <w:i/>
                <w:sz w:val="28"/>
                <w:szCs w:val="28"/>
                <w:lang w:val="en-US" w:eastAsia="en-US"/>
              </w:rPr>
            </w:pPr>
            <w:r w:rsidRPr="006A4440">
              <w:rPr>
                <w:noProof/>
                <w:sz w:val="28"/>
                <w:szCs w:val="28"/>
              </w:rPr>
              <w:pict>
                <v:shape id="_x0000_s1027" type="#_x0000_t32" style="position:absolute;left:0;text-align:left;margin-left:42.6pt;margin-top:6.2pt;width:168.65pt;height:.05pt;z-index:251658240" o:connectortype="straight"/>
              </w:pict>
            </w:r>
          </w:p>
          <w:p w:rsidR="006A4440" w:rsidRPr="00537AFB" w:rsidRDefault="00705405" w:rsidP="00694BCF">
            <w:pPr>
              <w:spacing w:line="360" w:lineRule="auto"/>
              <w:jc w:val="center"/>
              <w:rPr>
                <w:b/>
                <w:sz w:val="26"/>
                <w:szCs w:val="26"/>
                <w:lang w:val="en-US" w:eastAsia="en-US"/>
              </w:rPr>
            </w:pPr>
            <w:r w:rsidRPr="00537AFB">
              <w:rPr>
                <w:sz w:val="26"/>
                <w:szCs w:val="26"/>
                <w:lang w:val="en-US" w:eastAsia="en-US"/>
              </w:rPr>
              <w:t>Bắc Ninh, ngà</w:t>
            </w:r>
            <w:r w:rsidR="00DF7BAB" w:rsidRPr="00537AFB">
              <w:rPr>
                <w:sz w:val="26"/>
                <w:szCs w:val="26"/>
                <w:lang w:val="en-US" w:eastAsia="en-US"/>
              </w:rPr>
              <w:t>y</w:t>
            </w:r>
            <w:r w:rsidR="006A4440" w:rsidRPr="00537AFB">
              <w:rPr>
                <w:sz w:val="26"/>
                <w:szCs w:val="26"/>
                <w:lang w:val="en-US" w:eastAsia="en-US"/>
              </w:rPr>
              <w:t xml:space="preserve"> </w:t>
            </w:r>
            <w:r w:rsidR="0046523E">
              <w:rPr>
                <w:sz w:val="26"/>
                <w:szCs w:val="26"/>
                <w:lang w:val="en-US" w:eastAsia="en-US"/>
              </w:rPr>
              <w:t>2</w:t>
            </w:r>
            <w:r w:rsidR="00694BCF">
              <w:rPr>
                <w:sz w:val="26"/>
                <w:szCs w:val="26"/>
                <w:lang w:val="en-US" w:eastAsia="en-US"/>
              </w:rPr>
              <w:t>9</w:t>
            </w:r>
            <w:r w:rsidR="00437506" w:rsidRPr="00537AFB">
              <w:rPr>
                <w:sz w:val="26"/>
                <w:szCs w:val="26"/>
                <w:lang w:val="en-US" w:eastAsia="en-US"/>
              </w:rPr>
              <w:t xml:space="preserve"> </w:t>
            </w:r>
            <w:r w:rsidRPr="00537AFB">
              <w:rPr>
                <w:sz w:val="26"/>
                <w:szCs w:val="26"/>
                <w:lang w:val="en-US" w:eastAsia="en-US"/>
              </w:rPr>
              <w:t xml:space="preserve"> thán</w:t>
            </w:r>
            <w:r w:rsidR="00DF7BAB" w:rsidRPr="00537AFB">
              <w:rPr>
                <w:sz w:val="26"/>
                <w:szCs w:val="26"/>
                <w:lang w:val="en-US" w:eastAsia="en-US"/>
              </w:rPr>
              <w:t>g</w:t>
            </w:r>
            <w:r w:rsidR="00FF3450" w:rsidRPr="00537AFB">
              <w:rPr>
                <w:sz w:val="26"/>
                <w:szCs w:val="26"/>
                <w:lang w:val="en-US" w:eastAsia="en-US"/>
              </w:rPr>
              <w:t xml:space="preserve"> </w:t>
            </w:r>
            <w:r w:rsidR="00651323" w:rsidRPr="00537AFB">
              <w:rPr>
                <w:sz w:val="26"/>
                <w:szCs w:val="26"/>
                <w:lang w:val="en-US" w:eastAsia="en-US"/>
              </w:rPr>
              <w:t xml:space="preserve"> </w:t>
            </w:r>
            <w:r w:rsidR="005603F3">
              <w:rPr>
                <w:sz w:val="26"/>
                <w:szCs w:val="26"/>
                <w:lang w:val="en-US" w:eastAsia="en-US"/>
              </w:rPr>
              <w:t>10</w:t>
            </w:r>
            <w:r w:rsidR="006A4440" w:rsidRPr="00537AFB">
              <w:rPr>
                <w:sz w:val="26"/>
                <w:szCs w:val="26"/>
                <w:lang w:val="en-US" w:eastAsia="en-US"/>
              </w:rPr>
              <w:t xml:space="preserve"> năm 201</w:t>
            </w:r>
            <w:r w:rsidR="00651323" w:rsidRPr="00537AFB">
              <w:rPr>
                <w:sz w:val="26"/>
                <w:szCs w:val="26"/>
                <w:lang w:val="en-US" w:eastAsia="en-US"/>
              </w:rPr>
              <w:t>3</w:t>
            </w:r>
            <w:r w:rsidR="006A4440" w:rsidRPr="00537AFB">
              <w:rPr>
                <w:sz w:val="26"/>
                <w:szCs w:val="26"/>
                <w:lang w:val="en-US" w:eastAsia="en-US"/>
              </w:rPr>
              <w:t>.</w:t>
            </w:r>
          </w:p>
        </w:tc>
      </w:tr>
    </w:tbl>
    <w:p w:rsidR="006A4440" w:rsidRPr="006A4440" w:rsidRDefault="006A4440" w:rsidP="00D26618">
      <w:pPr>
        <w:spacing w:line="288" w:lineRule="auto"/>
        <w:jc w:val="center"/>
        <w:rPr>
          <w:b/>
          <w:sz w:val="28"/>
          <w:szCs w:val="28"/>
          <w:lang w:val="en-US" w:eastAsia="en-US"/>
        </w:rPr>
      </w:pPr>
      <w:r w:rsidRPr="006A4440">
        <w:rPr>
          <w:b/>
          <w:sz w:val="28"/>
          <w:szCs w:val="28"/>
          <w:lang w:val="en-US" w:eastAsia="en-US"/>
        </w:rPr>
        <w:t>NGHỊ QUYẾT HỘI ĐỒNG QUẢN TRỊ</w:t>
      </w:r>
    </w:p>
    <w:p w:rsidR="006A4440" w:rsidRPr="005D4957" w:rsidRDefault="006A4440" w:rsidP="006A4440">
      <w:pPr>
        <w:spacing w:line="264" w:lineRule="auto"/>
        <w:jc w:val="center"/>
        <w:rPr>
          <w:b/>
          <w:sz w:val="28"/>
          <w:szCs w:val="28"/>
          <w:lang w:val="en-US" w:eastAsia="en-US"/>
        </w:rPr>
      </w:pPr>
      <w:r w:rsidRPr="005D4957">
        <w:rPr>
          <w:b/>
          <w:sz w:val="28"/>
          <w:szCs w:val="28"/>
          <w:lang w:val="en-US" w:eastAsia="en-US"/>
        </w:rPr>
        <w:t xml:space="preserve">CÔNG TY CỔ PHẦN VIGLACERA TIÊN SƠN </w:t>
      </w:r>
    </w:p>
    <w:p w:rsidR="006A4440" w:rsidRPr="005D4957" w:rsidRDefault="006A4440" w:rsidP="006A4440">
      <w:pPr>
        <w:spacing w:line="288" w:lineRule="auto"/>
        <w:jc w:val="center"/>
        <w:rPr>
          <w:b/>
          <w:lang w:val="en-US" w:eastAsia="en-US"/>
        </w:rPr>
      </w:pPr>
      <w:r w:rsidRPr="005D4957">
        <w:rPr>
          <w:b/>
          <w:lang w:val="en-US" w:eastAsia="en-US"/>
        </w:rPr>
        <w:t xml:space="preserve">(Phiên họp thường kỳ về việc thông qua kết quả hoạt động sản xuất </w:t>
      </w:r>
    </w:p>
    <w:p w:rsidR="006A4440" w:rsidRPr="005D4957" w:rsidRDefault="006A4440" w:rsidP="006A4440">
      <w:pPr>
        <w:spacing w:line="288" w:lineRule="auto"/>
        <w:jc w:val="center"/>
        <w:rPr>
          <w:b/>
          <w:lang w:val="en-US" w:eastAsia="en-US"/>
        </w:rPr>
      </w:pPr>
      <w:r w:rsidRPr="005D4957">
        <w:rPr>
          <w:b/>
          <w:lang w:val="en-US" w:eastAsia="en-US"/>
        </w:rPr>
        <w:t xml:space="preserve">kinh doanh Quý </w:t>
      </w:r>
      <w:r w:rsidR="00700540">
        <w:rPr>
          <w:b/>
          <w:lang w:val="en-US" w:eastAsia="en-US"/>
        </w:rPr>
        <w:t>3</w:t>
      </w:r>
      <w:r w:rsidR="00651323" w:rsidRPr="005D4957">
        <w:rPr>
          <w:b/>
          <w:lang w:val="en-US" w:eastAsia="en-US"/>
        </w:rPr>
        <w:t>/2013</w:t>
      </w:r>
      <w:r w:rsidRPr="005D4957">
        <w:rPr>
          <w:b/>
          <w:lang w:val="en-US" w:eastAsia="en-US"/>
        </w:rPr>
        <w:t xml:space="preserve"> và kế hoạch sản xuất kinh doanh Quý </w:t>
      </w:r>
      <w:r w:rsidR="00700540">
        <w:rPr>
          <w:b/>
          <w:lang w:val="en-US" w:eastAsia="en-US"/>
        </w:rPr>
        <w:t>4</w:t>
      </w:r>
      <w:r w:rsidR="00651323" w:rsidRPr="005D4957">
        <w:rPr>
          <w:b/>
          <w:lang w:val="en-US" w:eastAsia="en-US"/>
        </w:rPr>
        <w:t>/2013</w:t>
      </w:r>
      <w:r w:rsidRPr="005D4957">
        <w:rPr>
          <w:b/>
          <w:lang w:val="en-US" w:eastAsia="en-US"/>
        </w:rPr>
        <w:t>)</w:t>
      </w:r>
    </w:p>
    <w:p w:rsidR="006A4440" w:rsidRPr="005D4957" w:rsidRDefault="006A4440" w:rsidP="00140677">
      <w:pPr>
        <w:tabs>
          <w:tab w:val="left" w:pos="720"/>
          <w:tab w:val="left" w:pos="3840"/>
        </w:tabs>
        <w:spacing w:before="120" w:line="22" w:lineRule="atLeast"/>
        <w:jc w:val="both"/>
        <w:rPr>
          <w:sz w:val="28"/>
          <w:szCs w:val="28"/>
          <w:lang w:val="en-US" w:eastAsia="en-US"/>
        </w:rPr>
      </w:pPr>
    </w:p>
    <w:p w:rsidR="00BC57DC" w:rsidRPr="005D4957" w:rsidRDefault="00BC57DC" w:rsidP="00537AFB">
      <w:pPr>
        <w:spacing w:before="60"/>
        <w:ind w:firstLine="720"/>
        <w:jc w:val="both"/>
        <w:rPr>
          <w:sz w:val="26"/>
          <w:szCs w:val="26"/>
          <w:lang w:val="en-US" w:eastAsia="en-US"/>
        </w:rPr>
      </w:pPr>
      <w:r w:rsidRPr="005D4957">
        <w:rPr>
          <w:sz w:val="26"/>
          <w:szCs w:val="26"/>
          <w:lang w:val="en-US" w:eastAsia="en-US"/>
        </w:rPr>
        <w:t>Căn cứ Luật Doanh nghiệp số 60/2005/QH11 ngày 29/11/2005;</w:t>
      </w:r>
    </w:p>
    <w:p w:rsidR="00BC57DC" w:rsidRDefault="00BC57DC" w:rsidP="00537AFB">
      <w:pPr>
        <w:ind w:firstLine="720"/>
        <w:jc w:val="both"/>
        <w:rPr>
          <w:sz w:val="26"/>
          <w:szCs w:val="26"/>
          <w:lang w:val="en-US" w:eastAsia="en-US"/>
        </w:rPr>
      </w:pPr>
      <w:r w:rsidRPr="005D4957">
        <w:rPr>
          <w:sz w:val="26"/>
          <w:szCs w:val="26"/>
          <w:lang w:val="en-US" w:eastAsia="en-US"/>
        </w:rPr>
        <w:t>Căn cứ Điều lệ tổ chức và hoạt động của Công ty Cổ phần Viglacera Tiên Sơn ban hành ngày 30/10/2007, sửa đổi bổ sung ngà</w:t>
      </w:r>
      <w:r w:rsidR="00CD06EB" w:rsidRPr="005D4957">
        <w:rPr>
          <w:sz w:val="26"/>
          <w:szCs w:val="26"/>
          <w:lang w:val="en-US" w:eastAsia="en-US"/>
        </w:rPr>
        <w:t>y 19/3/2010,</w:t>
      </w:r>
    </w:p>
    <w:p w:rsidR="005603F3" w:rsidRPr="005D4957" w:rsidRDefault="005603F3" w:rsidP="00537AFB">
      <w:pPr>
        <w:ind w:firstLine="720"/>
        <w:jc w:val="both"/>
        <w:rPr>
          <w:sz w:val="26"/>
          <w:szCs w:val="26"/>
          <w:lang w:val="en-US" w:eastAsia="en-US"/>
        </w:rPr>
      </w:pPr>
      <w:r>
        <w:rPr>
          <w:sz w:val="26"/>
          <w:szCs w:val="26"/>
          <w:lang w:val="en-US" w:eastAsia="en-US"/>
        </w:rPr>
        <w:t xml:space="preserve">Căn cứ Tờ trình số </w:t>
      </w:r>
      <w:r w:rsidR="001466BC">
        <w:rPr>
          <w:sz w:val="26"/>
          <w:szCs w:val="26"/>
          <w:lang w:val="en-US" w:eastAsia="en-US"/>
        </w:rPr>
        <w:t xml:space="preserve">2036/VIT-TCKT </w:t>
      </w:r>
      <w:r>
        <w:rPr>
          <w:sz w:val="26"/>
          <w:szCs w:val="26"/>
          <w:lang w:val="en-US" w:eastAsia="en-US"/>
        </w:rPr>
        <w:t>ngày 24/10/2013 của Công ty Cổ phần Viglacera Tiên Sơn về việc thông qua kết quả sản xuất kinh doanh quý 3 và Kế hoạch quý 4/2013,</w:t>
      </w:r>
    </w:p>
    <w:p w:rsidR="006E78FF" w:rsidRPr="005D4957" w:rsidRDefault="006A4440" w:rsidP="00700540">
      <w:pPr>
        <w:spacing w:line="288" w:lineRule="auto"/>
        <w:ind w:firstLine="720"/>
        <w:jc w:val="both"/>
        <w:rPr>
          <w:sz w:val="26"/>
          <w:szCs w:val="26"/>
          <w:lang w:val="en-US" w:eastAsia="en-US"/>
        </w:rPr>
      </w:pPr>
      <w:r w:rsidRPr="005D4957">
        <w:rPr>
          <w:sz w:val="26"/>
          <w:szCs w:val="26"/>
          <w:lang w:val="en-US" w:eastAsia="en-US"/>
        </w:rPr>
        <w:t xml:space="preserve">Hôm nay, ngày </w:t>
      </w:r>
      <w:r w:rsidR="00A261BC">
        <w:rPr>
          <w:sz w:val="26"/>
          <w:szCs w:val="26"/>
          <w:lang w:val="en-US" w:eastAsia="en-US"/>
        </w:rPr>
        <w:t>2</w:t>
      </w:r>
      <w:r w:rsidR="00694BCF">
        <w:rPr>
          <w:sz w:val="26"/>
          <w:szCs w:val="26"/>
          <w:lang w:val="en-US" w:eastAsia="en-US"/>
        </w:rPr>
        <w:t>9</w:t>
      </w:r>
      <w:r w:rsidR="00705405">
        <w:rPr>
          <w:sz w:val="26"/>
          <w:szCs w:val="26"/>
          <w:lang w:val="en-US" w:eastAsia="en-US"/>
        </w:rPr>
        <w:t xml:space="preserve"> </w:t>
      </w:r>
      <w:r w:rsidRPr="005D4957">
        <w:rPr>
          <w:sz w:val="26"/>
          <w:szCs w:val="26"/>
          <w:lang w:val="en-US" w:eastAsia="en-US"/>
        </w:rPr>
        <w:t>tháng</w:t>
      </w:r>
      <w:r w:rsidR="00705405">
        <w:rPr>
          <w:sz w:val="26"/>
          <w:szCs w:val="26"/>
          <w:lang w:val="en-US" w:eastAsia="en-US"/>
        </w:rPr>
        <w:t xml:space="preserve"> </w:t>
      </w:r>
      <w:r w:rsidR="005603F3">
        <w:rPr>
          <w:sz w:val="26"/>
          <w:szCs w:val="26"/>
          <w:lang w:val="en-US" w:eastAsia="en-US"/>
        </w:rPr>
        <w:t>10</w:t>
      </w:r>
      <w:r w:rsidR="00705405">
        <w:rPr>
          <w:sz w:val="26"/>
          <w:szCs w:val="26"/>
          <w:lang w:val="en-US" w:eastAsia="en-US"/>
        </w:rPr>
        <w:t xml:space="preserve"> </w:t>
      </w:r>
      <w:r w:rsidRPr="005D4957">
        <w:rPr>
          <w:sz w:val="26"/>
          <w:szCs w:val="26"/>
          <w:lang w:val="en-US" w:eastAsia="en-US"/>
        </w:rPr>
        <w:t>năm 201</w:t>
      </w:r>
      <w:r w:rsidR="00651323" w:rsidRPr="005D4957">
        <w:rPr>
          <w:sz w:val="26"/>
          <w:szCs w:val="26"/>
          <w:lang w:val="en-US" w:eastAsia="en-US"/>
        </w:rPr>
        <w:t>3</w:t>
      </w:r>
      <w:r w:rsidRPr="005D4957">
        <w:rPr>
          <w:sz w:val="26"/>
          <w:szCs w:val="26"/>
          <w:lang w:val="en-US" w:eastAsia="en-US"/>
        </w:rPr>
        <w:t xml:space="preserve"> tại Trụ sở Công ty Cổ phần Viglacera Tiên Sơn, Khu công nghiệp Tiên Sơn, Tiên Du, Bắc Ninh, Hội đồng Quản trị Công ty tiến hành phiên họp thường kỳ thông qua kết quả hoạt động sản xuất kinh doanh Quý </w:t>
      </w:r>
      <w:r w:rsidR="005603F3">
        <w:rPr>
          <w:sz w:val="26"/>
          <w:szCs w:val="26"/>
          <w:lang w:val="en-US" w:eastAsia="en-US"/>
        </w:rPr>
        <w:t>3</w:t>
      </w:r>
      <w:r w:rsidR="000A6639" w:rsidRPr="005D4957">
        <w:rPr>
          <w:sz w:val="26"/>
          <w:szCs w:val="26"/>
          <w:lang w:val="en-US" w:eastAsia="en-US"/>
        </w:rPr>
        <w:t xml:space="preserve"> </w:t>
      </w:r>
      <w:r w:rsidRPr="005D4957">
        <w:rPr>
          <w:sz w:val="26"/>
          <w:szCs w:val="26"/>
          <w:lang w:val="en-US" w:eastAsia="en-US"/>
        </w:rPr>
        <w:t xml:space="preserve">và nhiệm vụ sản xuất kinh doanh Quý </w:t>
      </w:r>
      <w:r w:rsidR="005603F3">
        <w:rPr>
          <w:sz w:val="26"/>
          <w:szCs w:val="26"/>
          <w:lang w:val="en-US" w:eastAsia="en-US"/>
        </w:rPr>
        <w:t>4</w:t>
      </w:r>
      <w:r w:rsidR="00651323" w:rsidRPr="005D4957">
        <w:rPr>
          <w:sz w:val="26"/>
          <w:szCs w:val="26"/>
          <w:lang w:val="en-US" w:eastAsia="en-US"/>
        </w:rPr>
        <w:t>/2013</w:t>
      </w:r>
      <w:r w:rsidRPr="005D4957">
        <w:rPr>
          <w:sz w:val="26"/>
          <w:szCs w:val="26"/>
          <w:lang w:val="en-US" w:eastAsia="en-US"/>
        </w:rPr>
        <w:t xml:space="preserve">. Sau khi nghe ông </w:t>
      </w:r>
      <w:r w:rsidR="000627BF" w:rsidRPr="005D4957">
        <w:rPr>
          <w:sz w:val="26"/>
          <w:szCs w:val="26"/>
          <w:lang w:val="en-US" w:eastAsia="en-US"/>
        </w:rPr>
        <w:t>Quách Hữu Thuận</w:t>
      </w:r>
      <w:r w:rsidR="00004BA5" w:rsidRPr="005D4957">
        <w:rPr>
          <w:sz w:val="26"/>
          <w:szCs w:val="26"/>
          <w:lang w:val="en-US" w:eastAsia="en-US"/>
        </w:rPr>
        <w:t xml:space="preserve"> </w:t>
      </w:r>
      <w:r w:rsidR="000627BF" w:rsidRPr="005D4957">
        <w:rPr>
          <w:sz w:val="26"/>
          <w:szCs w:val="26"/>
          <w:lang w:val="en-US" w:eastAsia="en-US"/>
        </w:rPr>
        <w:t>-</w:t>
      </w:r>
      <w:r w:rsidR="00004BA5" w:rsidRPr="005D4957">
        <w:rPr>
          <w:sz w:val="26"/>
          <w:szCs w:val="26"/>
          <w:lang w:val="en-US" w:eastAsia="en-US"/>
        </w:rPr>
        <w:t xml:space="preserve"> </w:t>
      </w:r>
      <w:r w:rsidR="000627BF" w:rsidRPr="005D4957">
        <w:rPr>
          <w:sz w:val="26"/>
          <w:szCs w:val="26"/>
          <w:lang w:val="en-US" w:eastAsia="en-US"/>
        </w:rPr>
        <w:t>Ủ</w:t>
      </w:r>
      <w:r w:rsidRPr="005D4957">
        <w:rPr>
          <w:sz w:val="26"/>
          <w:szCs w:val="26"/>
          <w:lang w:val="en-US" w:eastAsia="en-US"/>
        </w:rPr>
        <w:t xml:space="preserve">y viên Hội đồng quản trị-Giám đốc Công ty báo cáo kết quả hoạt động sản xuất kinh doanh Quý </w:t>
      </w:r>
      <w:r w:rsidR="005603F3">
        <w:rPr>
          <w:sz w:val="26"/>
          <w:szCs w:val="26"/>
          <w:lang w:val="en-US" w:eastAsia="en-US"/>
        </w:rPr>
        <w:t>3</w:t>
      </w:r>
      <w:r w:rsidR="00437506">
        <w:rPr>
          <w:sz w:val="26"/>
          <w:szCs w:val="26"/>
          <w:lang w:val="en-US" w:eastAsia="en-US"/>
        </w:rPr>
        <w:t xml:space="preserve">, lũy kế </w:t>
      </w:r>
      <w:r w:rsidR="005603F3">
        <w:rPr>
          <w:sz w:val="26"/>
          <w:szCs w:val="26"/>
          <w:lang w:val="en-US" w:eastAsia="en-US"/>
        </w:rPr>
        <w:t>9</w:t>
      </w:r>
      <w:r w:rsidR="00437506">
        <w:rPr>
          <w:sz w:val="26"/>
          <w:szCs w:val="26"/>
          <w:lang w:val="en-US" w:eastAsia="en-US"/>
        </w:rPr>
        <w:t xml:space="preserve"> tháng đầu năm</w:t>
      </w:r>
      <w:r w:rsidRPr="005D4957">
        <w:rPr>
          <w:sz w:val="26"/>
          <w:szCs w:val="26"/>
          <w:lang w:val="en-US" w:eastAsia="en-US"/>
        </w:rPr>
        <w:t xml:space="preserve"> và kế hoạch sản xuất kinh doanh </w:t>
      </w:r>
      <w:r w:rsidR="000627BF" w:rsidRPr="005D4957">
        <w:rPr>
          <w:sz w:val="26"/>
          <w:szCs w:val="26"/>
          <w:lang w:val="en-US" w:eastAsia="en-US"/>
        </w:rPr>
        <w:t>Quý</w:t>
      </w:r>
      <w:r w:rsidRPr="005D4957">
        <w:rPr>
          <w:sz w:val="26"/>
          <w:szCs w:val="26"/>
          <w:lang w:val="en-US" w:eastAsia="en-US"/>
        </w:rPr>
        <w:t xml:space="preserve"> </w:t>
      </w:r>
      <w:r w:rsidR="005603F3">
        <w:rPr>
          <w:sz w:val="26"/>
          <w:szCs w:val="26"/>
          <w:lang w:val="en-US" w:eastAsia="en-US"/>
        </w:rPr>
        <w:t>4</w:t>
      </w:r>
      <w:r w:rsidR="0064520D" w:rsidRPr="005D4957">
        <w:rPr>
          <w:sz w:val="26"/>
          <w:szCs w:val="26"/>
          <w:lang w:val="en-US" w:eastAsia="en-US"/>
        </w:rPr>
        <w:t xml:space="preserve"> năm </w:t>
      </w:r>
      <w:r w:rsidR="00651323" w:rsidRPr="005D4957">
        <w:rPr>
          <w:sz w:val="26"/>
          <w:szCs w:val="26"/>
          <w:lang w:val="en-US" w:eastAsia="en-US"/>
        </w:rPr>
        <w:t>2013</w:t>
      </w:r>
      <w:r w:rsidRPr="005D4957">
        <w:rPr>
          <w:sz w:val="26"/>
          <w:szCs w:val="26"/>
          <w:lang w:val="en-US" w:eastAsia="en-US"/>
        </w:rPr>
        <w:t>, Hội đồng</w:t>
      </w:r>
      <w:r w:rsidR="000627BF" w:rsidRPr="005D4957">
        <w:rPr>
          <w:sz w:val="26"/>
          <w:szCs w:val="26"/>
          <w:lang w:val="en-US" w:eastAsia="en-US"/>
        </w:rPr>
        <w:t xml:space="preserve"> Quản trị thảo luận và nhất trí:</w:t>
      </w:r>
      <w:r w:rsidRPr="005D4957">
        <w:rPr>
          <w:sz w:val="26"/>
          <w:szCs w:val="26"/>
          <w:lang w:val="en-US" w:eastAsia="en-US"/>
        </w:rPr>
        <w:tab/>
      </w:r>
    </w:p>
    <w:p w:rsidR="006A4440" w:rsidRPr="005D4957" w:rsidRDefault="006A4440" w:rsidP="000161FC">
      <w:pPr>
        <w:spacing w:before="240" w:after="240" w:line="390" w:lineRule="exact"/>
        <w:jc w:val="center"/>
        <w:rPr>
          <w:b/>
          <w:sz w:val="32"/>
          <w:szCs w:val="28"/>
          <w:lang w:val="en-US" w:eastAsia="en-US"/>
        </w:rPr>
      </w:pPr>
      <w:r w:rsidRPr="005D4957">
        <w:rPr>
          <w:b/>
          <w:sz w:val="32"/>
          <w:szCs w:val="28"/>
          <w:lang w:val="en-US" w:eastAsia="en-US"/>
        </w:rPr>
        <w:t>QUYẾT NGHỊ</w:t>
      </w:r>
    </w:p>
    <w:p w:rsidR="006A4440" w:rsidRPr="005D4957" w:rsidRDefault="006A4440" w:rsidP="00537AFB">
      <w:pPr>
        <w:spacing w:before="120" w:line="390" w:lineRule="exact"/>
        <w:jc w:val="both"/>
        <w:rPr>
          <w:b/>
          <w:sz w:val="26"/>
          <w:szCs w:val="26"/>
          <w:lang w:val="en-US" w:eastAsia="en-US"/>
        </w:rPr>
      </w:pPr>
      <w:r w:rsidRPr="005D4957">
        <w:rPr>
          <w:b/>
          <w:sz w:val="26"/>
          <w:szCs w:val="26"/>
          <w:lang w:val="en-US" w:eastAsia="en-US"/>
        </w:rPr>
        <w:t xml:space="preserve">1.Thông qua các chỉ tiêu hoạt động sản xuất kinh doanh quý </w:t>
      </w:r>
      <w:r w:rsidR="005603F3">
        <w:rPr>
          <w:b/>
          <w:sz w:val="26"/>
          <w:szCs w:val="26"/>
          <w:lang w:val="en-US" w:eastAsia="en-US"/>
        </w:rPr>
        <w:t>3</w:t>
      </w:r>
      <w:r w:rsidRPr="005D4957">
        <w:rPr>
          <w:b/>
          <w:sz w:val="26"/>
          <w:szCs w:val="26"/>
          <w:lang w:val="en-US" w:eastAsia="en-US"/>
        </w:rPr>
        <w:t xml:space="preserve"> năm 201</w:t>
      </w:r>
      <w:r w:rsidR="006257D8" w:rsidRPr="005D4957">
        <w:rPr>
          <w:b/>
          <w:sz w:val="26"/>
          <w:szCs w:val="26"/>
          <w:lang w:val="en-US" w:eastAsia="en-US"/>
        </w:rPr>
        <w:t>3</w:t>
      </w:r>
      <w:r w:rsidRPr="005D4957">
        <w:rPr>
          <w:b/>
          <w:sz w:val="26"/>
          <w:szCs w:val="26"/>
          <w:lang w:val="en-US" w:eastAsia="en-US"/>
        </w:rPr>
        <w:t>:</w:t>
      </w:r>
    </w:p>
    <w:tbl>
      <w:tblPr>
        <w:tblpPr w:leftFromText="180" w:rightFromText="180" w:vertAnchor="text" w:horzAnchor="margin" w:tblpXSpec="center" w:tblpY="441"/>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6"/>
        <w:gridCol w:w="1921"/>
        <w:gridCol w:w="1025"/>
        <w:gridCol w:w="1025"/>
        <w:gridCol w:w="1025"/>
        <w:gridCol w:w="1025"/>
      </w:tblGrid>
      <w:tr w:rsidR="00437506" w:rsidRPr="006A4440" w:rsidTr="00BE460D">
        <w:trPr>
          <w:trHeight w:val="1056"/>
        </w:trPr>
        <w:tc>
          <w:tcPr>
            <w:tcW w:w="3556" w:type="dxa"/>
            <w:vAlign w:val="center"/>
          </w:tcPr>
          <w:p w:rsidR="00437506" w:rsidRPr="005951CC" w:rsidRDefault="00437506" w:rsidP="001F04E2">
            <w:pPr>
              <w:jc w:val="center"/>
              <w:rPr>
                <w:b/>
                <w:lang w:val="pt-BR" w:eastAsia="en-US"/>
              </w:rPr>
            </w:pPr>
            <w:r w:rsidRPr="005951CC">
              <w:rPr>
                <w:b/>
                <w:lang w:val="pt-BR" w:eastAsia="en-US"/>
              </w:rPr>
              <w:t>Chỉ tiêu</w:t>
            </w:r>
          </w:p>
        </w:tc>
        <w:tc>
          <w:tcPr>
            <w:tcW w:w="1921" w:type="dxa"/>
            <w:vAlign w:val="center"/>
          </w:tcPr>
          <w:p w:rsidR="00437506" w:rsidRPr="005951CC" w:rsidRDefault="00437506" w:rsidP="001F04E2">
            <w:pPr>
              <w:jc w:val="center"/>
              <w:rPr>
                <w:b/>
                <w:lang w:val="pt-BR" w:eastAsia="en-US"/>
              </w:rPr>
            </w:pPr>
            <w:r w:rsidRPr="005951CC">
              <w:rPr>
                <w:b/>
                <w:lang w:val="pt-BR" w:eastAsia="en-US"/>
              </w:rPr>
              <w:t>ĐVT</w:t>
            </w:r>
          </w:p>
        </w:tc>
        <w:tc>
          <w:tcPr>
            <w:tcW w:w="1025" w:type="dxa"/>
            <w:vAlign w:val="center"/>
          </w:tcPr>
          <w:p w:rsidR="00437506" w:rsidRPr="005951CC" w:rsidRDefault="00437506" w:rsidP="001F04E2">
            <w:pPr>
              <w:jc w:val="center"/>
              <w:rPr>
                <w:b/>
                <w:lang w:val="pt-BR" w:eastAsia="en-US"/>
              </w:rPr>
            </w:pPr>
            <w:r w:rsidRPr="005951CC">
              <w:rPr>
                <w:b/>
                <w:lang w:val="pt-BR" w:eastAsia="en-US"/>
              </w:rPr>
              <w:t xml:space="preserve">Kế hoạch </w:t>
            </w:r>
          </w:p>
          <w:p w:rsidR="00437506" w:rsidRPr="005951CC" w:rsidRDefault="00437506" w:rsidP="006B5399">
            <w:pPr>
              <w:jc w:val="center"/>
              <w:rPr>
                <w:b/>
                <w:lang w:val="pt-BR" w:eastAsia="en-US"/>
              </w:rPr>
            </w:pPr>
            <w:r>
              <w:rPr>
                <w:b/>
                <w:lang w:val="pt-BR" w:eastAsia="en-US"/>
              </w:rPr>
              <w:t>q</w:t>
            </w:r>
            <w:r w:rsidRPr="005951CC">
              <w:rPr>
                <w:b/>
                <w:lang w:val="pt-BR" w:eastAsia="en-US"/>
              </w:rPr>
              <w:t xml:space="preserve">uý </w:t>
            </w:r>
            <w:r w:rsidR="006B5399">
              <w:rPr>
                <w:b/>
                <w:lang w:val="pt-BR" w:eastAsia="en-US"/>
              </w:rPr>
              <w:t>3</w:t>
            </w:r>
          </w:p>
        </w:tc>
        <w:tc>
          <w:tcPr>
            <w:tcW w:w="1025" w:type="dxa"/>
          </w:tcPr>
          <w:p w:rsidR="00437506" w:rsidRPr="005951CC" w:rsidRDefault="00437506" w:rsidP="00437506">
            <w:pPr>
              <w:jc w:val="center"/>
              <w:rPr>
                <w:b/>
                <w:lang w:val="pt-BR" w:eastAsia="en-US"/>
              </w:rPr>
            </w:pPr>
            <w:r w:rsidRPr="005951CC">
              <w:rPr>
                <w:b/>
                <w:lang w:val="pt-BR" w:eastAsia="en-US"/>
              </w:rPr>
              <w:t>Thực hiện</w:t>
            </w:r>
          </w:p>
          <w:p w:rsidR="00437506" w:rsidRPr="005951CC" w:rsidRDefault="00437506" w:rsidP="006B5399">
            <w:pPr>
              <w:jc w:val="center"/>
              <w:rPr>
                <w:b/>
                <w:lang w:val="pt-BR" w:eastAsia="en-US"/>
              </w:rPr>
            </w:pPr>
            <w:r w:rsidRPr="005951CC">
              <w:rPr>
                <w:b/>
                <w:lang w:val="pt-BR" w:eastAsia="en-US"/>
              </w:rPr>
              <w:t xml:space="preserve"> quý </w:t>
            </w:r>
            <w:r w:rsidR="006B5399">
              <w:rPr>
                <w:b/>
                <w:lang w:val="pt-BR" w:eastAsia="en-US"/>
              </w:rPr>
              <w:t>3</w:t>
            </w:r>
          </w:p>
        </w:tc>
        <w:tc>
          <w:tcPr>
            <w:tcW w:w="1025" w:type="dxa"/>
            <w:vAlign w:val="center"/>
          </w:tcPr>
          <w:p w:rsidR="00437506" w:rsidRPr="005951CC" w:rsidRDefault="00437506" w:rsidP="006B5399">
            <w:pPr>
              <w:jc w:val="center"/>
              <w:rPr>
                <w:b/>
                <w:lang w:val="pt-BR" w:eastAsia="en-US"/>
              </w:rPr>
            </w:pPr>
            <w:r>
              <w:rPr>
                <w:b/>
                <w:lang w:val="pt-BR" w:eastAsia="en-US"/>
              </w:rPr>
              <w:t xml:space="preserve">Lũy kế TH </w:t>
            </w:r>
            <w:r w:rsidR="006B5399">
              <w:rPr>
                <w:b/>
                <w:lang w:val="pt-BR" w:eastAsia="en-US"/>
              </w:rPr>
              <w:t>9</w:t>
            </w:r>
            <w:r>
              <w:rPr>
                <w:b/>
                <w:lang w:val="pt-BR" w:eastAsia="en-US"/>
              </w:rPr>
              <w:t xml:space="preserve"> tháng</w:t>
            </w:r>
          </w:p>
        </w:tc>
        <w:tc>
          <w:tcPr>
            <w:tcW w:w="1025" w:type="dxa"/>
          </w:tcPr>
          <w:p w:rsidR="00437506" w:rsidRPr="005951CC" w:rsidRDefault="00437506" w:rsidP="00172288">
            <w:pPr>
              <w:jc w:val="center"/>
              <w:rPr>
                <w:b/>
                <w:lang w:val="pt-BR" w:eastAsia="en-US"/>
              </w:rPr>
            </w:pPr>
            <w:r>
              <w:rPr>
                <w:b/>
                <w:lang w:val="pt-BR" w:eastAsia="en-US"/>
              </w:rPr>
              <w:t>So s</w:t>
            </w:r>
            <w:r w:rsidRPr="00793DFF">
              <w:rPr>
                <w:b/>
                <w:lang w:val="pt-BR" w:eastAsia="en-US"/>
              </w:rPr>
              <w:t>ánh</w:t>
            </w:r>
            <w:r>
              <w:rPr>
                <w:b/>
                <w:lang w:val="pt-BR" w:eastAsia="en-US"/>
              </w:rPr>
              <w:t xml:space="preserve"> TH/KHQ2(%)</w:t>
            </w:r>
          </w:p>
        </w:tc>
      </w:tr>
      <w:tr w:rsidR="006B5399" w:rsidRPr="006A4440" w:rsidTr="00BE460D">
        <w:trPr>
          <w:trHeight w:val="503"/>
        </w:trPr>
        <w:tc>
          <w:tcPr>
            <w:tcW w:w="3556" w:type="dxa"/>
          </w:tcPr>
          <w:p w:rsidR="006B5399" w:rsidRPr="005951CC" w:rsidRDefault="006B5399" w:rsidP="006B5399">
            <w:pPr>
              <w:spacing w:line="390" w:lineRule="exact"/>
              <w:jc w:val="both"/>
              <w:rPr>
                <w:b/>
                <w:lang w:val="pt-BR" w:eastAsia="en-US"/>
              </w:rPr>
            </w:pPr>
            <w:r>
              <w:rPr>
                <w:lang w:val="pt-BR" w:eastAsia="en-US"/>
              </w:rPr>
              <w:t>Gi</w:t>
            </w:r>
            <w:r w:rsidRPr="007878ED">
              <w:rPr>
                <w:lang w:val="pt-BR" w:eastAsia="en-US"/>
              </w:rPr>
              <w:t>á</w:t>
            </w:r>
            <w:r>
              <w:rPr>
                <w:lang w:val="pt-BR" w:eastAsia="en-US"/>
              </w:rPr>
              <w:t xml:space="preserve"> tr</w:t>
            </w:r>
            <w:r w:rsidRPr="007878ED">
              <w:rPr>
                <w:lang w:val="pt-BR" w:eastAsia="en-US"/>
              </w:rPr>
              <w:t>ị</w:t>
            </w:r>
            <w:r>
              <w:rPr>
                <w:lang w:val="pt-BR" w:eastAsia="en-US"/>
              </w:rPr>
              <w:t xml:space="preserve"> t</w:t>
            </w:r>
            <w:r w:rsidRPr="007878ED">
              <w:rPr>
                <w:lang w:val="pt-BR" w:eastAsia="en-US"/>
              </w:rPr>
              <w:t>ổng</w:t>
            </w:r>
            <w:r>
              <w:rPr>
                <w:lang w:val="pt-BR" w:eastAsia="en-US"/>
              </w:rPr>
              <w:t xml:space="preserve"> s</w:t>
            </w:r>
            <w:r w:rsidRPr="007878ED">
              <w:rPr>
                <w:lang w:val="pt-BR" w:eastAsia="en-US"/>
              </w:rPr>
              <w:t>ả</w:t>
            </w:r>
            <w:r>
              <w:rPr>
                <w:lang w:val="pt-BR" w:eastAsia="en-US"/>
              </w:rPr>
              <w:t>n lư</w:t>
            </w:r>
            <w:r w:rsidRPr="007878ED">
              <w:rPr>
                <w:lang w:val="pt-BR" w:eastAsia="en-US"/>
              </w:rPr>
              <w:t>ợng</w:t>
            </w:r>
          </w:p>
        </w:tc>
        <w:tc>
          <w:tcPr>
            <w:tcW w:w="1921" w:type="dxa"/>
          </w:tcPr>
          <w:p w:rsidR="006B5399" w:rsidRPr="005951CC" w:rsidRDefault="006B5399" w:rsidP="006B5399">
            <w:pPr>
              <w:spacing w:line="390" w:lineRule="exact"/>
              <w:jc w:val="center"/>
              <w:rPr>
                <w:vertAlign w:val="superscript"/>
                <w:lang w:val="pt-BR" w:eastAsia="en-US"/>
              </w:rPr>
            </w:pPr>
            <w:r w:rsidRPr="005951CC">
              <w:rPr>
                <w:lang w:val="pt-BR" w:eastAsia="en-US"/>
              </w:rPr>
              <w:t>Tr.đ</w:t>
            </w:r>
          </w:p>
        </w:tc>
        <w:tc>
          <w:tcPr>
            <w:tcW w:w="1025" w:type="dxa"/>
            <w:vAlign w:val="center"/>
          </w:tcPr>
          <w:p w:rsidR="006B5399" w:rsidRPr="007978A2" w:rsidRDefault="006B5399" w:rsidP="006B5399">
            <w:pPr>
              <w:jc w:val="center"/>
              <w:rPr>
                <w:sz w:val="22"/>
                <w:szCs w:val="22"/>
                <w:lang w:val="pt-BR" w:eastAsia="en-US"/>
              </w:rPr>
            </w:pPr>
            <w:r>
              <w:rPr>
                <w:sz w:val="22"/>
                <w:szCs w:val="22"/>
                <w:lang w:val="pt-BR" w:eastAsia="en-US"/>
              </w:rPr>
              <w:t>157.600</w:t>
            </w:r>
          </w:p>
        </w:tc>
        <w:tc>
          <w:tcPr>
            <w:tcW w:w="1025" w:type="dxa"/>
          </w:tcPr>
          <w:p w:rsidR="006B5399" w:rsidRDefault="00F52DA6" w:rsidP="006B5399">
            <w:pPr>
              <w:spacing w:line="390" w:lineRule="exact"/>
              <w:jc w:val="right"/>
              <w:rPr>
                <w:lang w:val="pt-BR" w:eastAsia="en-US"/>
              </w:rPr>
            </w:pPr>
            <w:r>
              <w:rPr>
                <w:lang w:val="pt-BR" w:eastAsia="en-US"/>
              </w:rPr>
              <w:t>158.026</w:t>
            </w:r>
          </w:p>
        </w:tc>
        <w:tc>
          <w:tcPr>
            <w:tcW w:w="1025" w:type="dxa"/>
          </w:tcPr>
          <w:p w:rsidR="006B5399" w:rsidRPr="00FF3450" w:rsidRDefault="00F52DA6" w:rsidP="006B5399">
            <w:pPr>
              <w:spacing w:line="390" w:lineRule="exact"/>
              <w:jc w:val="right"/>
              <w:rPr>
                <w:lang w:val="pt-BR" w:eastAsia="en-US"/>
              </w:rPr>
            </w:pPr>
            <w:r>
              <w:rPr>
                <w:lang w:val="pt-BR" w:eastAsia="en-US"/>
              </w:rPr>
              <w:t>385.116</w:t>
            </w:r>
          </w:p>
        </w:tc>
        <w:tc>
          <w:tcPr>
            <w:tcW w:w="1025" w:type="dxa"/>
          </w:tcPr>
          <w:p w:rsidR="006B5399" w:rsidRPr="00FF3450" w:rsidRDefault="00F52DA6" w:rsidP="006B5399">
            <w:pPr>
              <w:spacing w:line="390" w:lineRule="exact"/>
              <w:jc w:val="right"/>
              <w:rPr>
                <w:lang w:val="pt-BR" w:eastAsia="en-US"/>
              </w:rPr>
            </w:pPr>
            <w:r>
              <w:rPr>
                <w:lang w:val="pt-BR" w:eastAsia="en-US"/>
              </w:rPr>
              <w:t>100,3</w:t>
            </w:r>
          </w:p>
        </w:tc>
      </w:tr>
      <w:tr w:rsidR="006B5399" w:rsidRPr="006A4440" w:rsidTr="00BE460D">
        <w:trPr>
          <w:trHeight w:val="503"/>
        </w:trPr>
        <w:tc>
          <w:tcPr>
            <w:tcW w:w="3556" w:type="dxa"/>
          </w:tcPr>
          <w:p w:rsidR="006B5399" w:rsidRPr="005951CC" w:rsidRDefault="006B5399" w:rsidP="006B5399">
            <w:pPr>
              <w:spacing w:line="390" w:lineRule="exact"/>
              <w:jc w:val="both"/>
              <w:rPr>
                <w:b/>
                <w:lang w:val="pt-BR" w:eastAsia="en-US"/>
              </w:rPr>
            </w:pPr>
            <w:r w:rsidRPr="005951CC">
              <w:rPr>
                <w:lang w:val="pt-BR" w:eastAsia="en-US"/>
              </w:rPr>
              <w:t xml:space="preserve">Doanh thu </w:t>
            </w:r>
            <w:r>
              <w:rPr>
                <w:lang w:val="pt-BR" w:eastAsia="en-US"/>
              </w:rPr>
              <w:t>thuần</w:t>
            </w:r>
          </w:p>
        </w:tc>
        <w:tc>
          <w:tcPr>
            <w:tcW w:w="1921" w:type="dxa"/>
          </w:tcPr>
          <w:p w:rsidR="006B5399" w:rsidRPr="005951CC" w:rsidRDefault="006B5399" w:rsidP="006B5399">
            <w:pPr>
              <w:spacing w:line="390" w:lineRule="exact"/>
              <w:jc w:val="center"/>
              <w:rPr>
                <w:lang w:val="pt-BR" w:eastAsia="en-US"/>
              </w:rPr>
            </w:pPr>
            <w:r w:rsidRPr="005951CC">
              <w:rPr>
                <w:lang w:val="pt-BR" w:eastAsia="en-US"/>
              </w:rPr>
              <w:t>Tr.đ</w:t>
            </w:r>
          </w:p>
        </w:tc>
        <w:tc>
          <w:tcPr>
            <w:tcW w:w="1025" w:type="dxa"/>
            <w:vAlign w:val="center"/>
          </w:tcPr>
          <w:p w:rsidR="006B5399" w:rsidRPr="007978A2" w:rsidRDefault="006B5399" w:rsidP="006B5399">
            <w:pPr>
              <w:jc w:val="center"/>
              <w:rPr>
                <w:sz w:val="22"/>
                <w:szCs w:val="22"/>
                <w:lang w:val="pt-BR" w:eastAsia="en-US"/>
              </w:rPr>
            </w:pPr>
            <w:r>
              <w:rPr>
                <w:sz w:val="22"/>
                <w:szCs w:val="22"/>
                <w:lang w:val="pt-BR" w:eastAsia="en-US"/>
              </w:rPr>
              <w:t>160.136</w:t>
            </w:r>
          </w:p>
        </w:tc>
        <w:tc>
          <w:tcPr>
            <w:tcW w:w="1025" w:type="dxa"/>
          </w:tcPr>
          <w:p w:rsidR="006B5399" w:rsidRDefault="006B5399" w:rsidP="006B5399">
            <w:pPr>
              <w:spacing w:line="390" w:lineRule="exact"/>
              <w:jc w:val="right"/>
              <w:rPr>
                <w:lang w:val="pt-BR" w:eastAsia="en-US"/>
              </w:rPr>
            </w:pPr>
            <w:r>
              <w:rPr>
                <w:lang w:val="pt-BR" w:eastAsia="en-US"/>
              </w:rPr>
              <w:t>166.016</w:t>
            </w:r>
          </w:p>
        </w:tc>
        <w:tc>
          <w:tcPr>
            <w:tcW w:w="1025" w:type="dxa"/>
          </w:tcPr>
          <w:p w:rsidR="006B5399" w:rsidRPr="00FF3450" w:rsidRDefault="006B5399" w:rsidP="006B5399">
            <w:pPr>
              <w:spacing w:line="390" w:lineRule="exact"/>
              <w:jc w:val="right"/>
              <w:rPr>
                <w:lang w:val="pt-BR" w:eastAsia="en-US"/>
              </w:rPr>
            </w:pPr>
            <w:r>
              <w:rPr>
                <w:lang w:val="pt-BR" w:eastAsia="en-US"/>
              </w:rPr>
              <w:t>398.196</w:t>
            </w:r>
          </w:p>
        </w:tc>
        <w:tc>
          <w:tcPr>
            <w:tcW w:w="1025" w:type="dxa"/>
          </w:tcPr>
          <w:p w:rsidR="006B5399" w:rsidRPr="00FF3450" w:rsidRDefault="00F52DA6" w:rsidP="006B5399">
            <w:pPr>
              <w:spacing w:line="390" w:lineRule="exact"/>
              <w:jc w:val="right"/>
              <w:rPr>
                <w:lang w:val="pt-BR" w:eastAsia="en-US"/>
              </w:rPr>
            </w:pPr>
            <w:r>
              <w:rPr>
                <w:lang w:val="pt-BR" w:eastAsia="en-US"/>
              </w:rPr>
              <w:t>103,6</w:t>
            </w:r>
          </w:p>
        </w:tc>
      </w:tr>
      <w:tr w:rsidR="006B5399" w:rsidRPr="006A4440" w:rsidTr="00BE460D">
        <w:trPr>
          <w:trHeight w:val="503"/>
        </w:trPr>
        <w:tc>
          <w:tcPr>
            <w:tcW w:w="3556" w:type="dxa"/>
          </w:tcPr>
          <w:p w:rsidR="006B5399" w:rsidRPr="005951CC" w:rsidRDefault="006B5399" w:rsidP="006B5399">
            <w:pPr>
              <w:spacing w:line="390" w:lineRule="exact"/>
              <w:jc w:val="both"/>
              <w:rPr>
                <w:b/>
                <w:lang w:val="pt-BR" w:eastAsia="en-US"/>
              </w:rPr>
            </w:pPr>
            <w:r>
              <w:rPr>
                <w:lang w:val="pt-BR" w:eastAsia="en-US"/>
              </w:rPr>
              <w:t>L</w:t>
            </w:r>
            <w:r w:rsidRPr="007878ED">
              <w:rPr>
                <w:lang w:val="pt-BR" w:eastAsia="en-US"/>
              </w:rPr>
              <w:t>ợi</w:t>
            </w:r>
            <w:r>
              <w:rPr>
                <w:lang w:val="pt-BR" w:eastAsia="en-US"/>
              </w:rPr>
              <w:t xml:space="preserve"> nhu</w:t>
            </w:r>
            <w:r w:rsidRPr="007878ED">
              <w:rPr>
                <w:lang w:val="pt-BR" w:eastAsia="en-US"/>
              </w:rPr>
              <w:t>ận</w:t>
            </w:r>
            <w:r>
              <w:rPr>
                <w:lang w:val="pt-BR" w:eastAsia="en-US"/>
              </w:rPr>
              <w:t xml:space="preserve"> trư</w:t>
            </w:r>
            <w:r w:rsidRPr="007878ED">
              <w:rPr>
                <w:lang w:val="pt-BR" w:eastAsia="en-US"/>
              </w:rPr>
              <w:t>ớ</w:t>
            </w:r>
            <w:r>
              <w:rPr>
                <w:lang w:val="pt-BR" w:eastAsia="en-US"/>
              </w:rPr>
              <w:t>c thu</w:t>
            </w:r>
            <w:r w:rsidRPr="007878ED">
              <w:rPr>
                <w:lang w:val="pt-BR" w:eastAsia="en-US"/>
              </w:rPr>
              <w:t>ế</w:t>
            </w:r>
          </w:p>
        </w:tc>
        <w:tc>
          <w:tcPr>
            <w:tcW w:w="1921" w:type="dxa"/>
          </w:tcPr>
          <w:p w:rsidR="006B5399" w:rsidRPr="005951CC" w:rsidRDefault="006B5399" w:rsidP="006B5399">
            <w:pPr>
              <w:spacing w:line="390" w:lineRule="exact"/>
              <w:jc w:val="center"/>
              <w:rPr>
                <w:lang w:val="pt-BR" w:eastAsia="en-US"/>
              </w:rPr>
            </w:pPr>
            <w:r w:rsidRPr="005951CC">
              <w:rPr>
                <w:lang w:val="pt-BR" w:eastAsia="en-US"/>
              </w:rPr>
              <w:t>Tr.đ</w:t>
            </w:r>
          </w:p>
        </w:tc>
        <w:tc>
          <w:tcPr>
            <w:tcW w:w="1025" w:type="dxa"/>
            <w:vAlign w:val="center"/>
          </w:tcPr>
          <w:p w:rsidR="006B5399" w:rsidRPr="007978A2" w:rsidRDefault="006B5399" w:rsidP="006B5399">
            <w:pPr>
              <w:jc w:val="center"/>
              <w:rPr>
                <w:sz w:val="22"/>
                <w:szCs w:val="22"/>
                <w:lang w:val="pt-BR" w:eastAsia="en-US"/>
              </w:rPr>
            </w:pPr>
            <w:r>
              <w:rPr>
                <w:sz w:val="22"/>
                <w:szCs w:val="22"/>
                <w:lang w:val="pt-BR" w:eastAsia="en-US"/>
              </w:rPr>
              <w:t>7.885</w:t>
            </w:r>
          </w:p>
        </w:tc>
        <w:tc>
          <w:tcPr>
            <w:tcW w:w="1025" w:type="dxa"/>
          </w:tcPr>
          <w:p w:rsidR="006B5399" w:rsidRDefault="006B5399" w:rsidP="006B5399">
            <w:pPr>
              <w:spacing w:line="390" w:lineRule="exact"/>
              <w:jc w:val="right"/>
              <w:rPr>
                <w:lang w:val="pt-BR" w:eastAsia="en-US"/>
              </w:rPr>
            </w:pPr>
            <w:r>
              <w:rPr>
                <w:lang w:val="pt-BR" w:eastAsia="en-US"/>
              </w:rPr>
              <w:t>6.939</w:t>
            </w:r>
          </w:p>
        </w:tc>
        <w:tc>
          <w:tcPr>
            <w:tcW w:w="1025" w:type="dxa"/>
          </w:tcPr>
          <w:p w:rsidR="006B5399" w:rsidRPr="00FF3450" w:rsidRDefault="006B5399" w:rsidP="006B5399">
            <w:pPr>
              <w:spacing w:line="390" w:lineRule="exact"/>
              <w:jc w:val="right"/>
              <w:rPr>
                <w:lang w:val="pt-BR" w:eastAsia="en-US"/>
              </w:rPr>
            </w:pPr>
            <w:r>
              <w:rPr>
                <w:lang w:val="pt-BR" w:eastAsia="en-US"/>
              </w:rPr>
              <w:t>7.575</w:t>
            </w:r>
          </w:p>
        </w:tc>
        <w:tc>
          <w:tcPr>
            <w:tcW w:w="1025" w:type="dxa"/>
          </w:tcPr>
          <w:p w:rsidR="006B5399" w:rsidRPr="00FF3450" w:rsidRDefault="00F52DA6" w:rsidP="006B5399">
            <w:pPr>
              <w:spacing w:line="390" w:lineRule="exact"/>
              <w:jc w:val="right"/>
              <w:rPr>
                <w:lang w:val="pt-BR" w:eastAsia="en-US"/>
              </w:rPr>
            </w:pPr>
            <w:r>
              <w:rPr>
                <w:lang w:val="pt-BR" w:eastAsia="en-US"/>
              </w:rPr>
              <w:t>88</w:t>
            </w:r>
          </w:p>
        </w:tc>
      </w:tr>
      <w:tr w:rsidR="006B5399" w:rsidRPr="006A4440" w:rsidTr="00BE460D">
        <w:trPr>
          <w:trHeight w:val="503"/>
        </w:trPr>
        <w:tc>
          <w:tcPr>
            <w:tcW w:w="3556" w:type="dxa"/>
          </w:tcPr>
          <w:p w:rsidR="006B5399" w:rsidRPr="005951CC" w:rsidRDefault="006B5399" w:rsidP="006B5399">
            <w:pPr>
              <w:spacing w:line="390" w:lineRule="exact"/>
              <w:jc w:val="both"/>
              <w:rPr>
                <w:b/>
                <w:lang w:val="pt-BR" w:eastAsia="en-US"/>
              </w:rPr>
            </w:pPr>
            <w:r>
              <w:rPr>
                <w:lang w:val="pt-BR" w:eastAsia="en-US"/>
              </w:rPr>
              <w:t>Ch</w:t>
            </w:r>
            <w:r w:rsidRPr="007878ED">
              <w:rPr>
                <w:lang w:val="pt-BR" w:eastAsia="en-US"/>
              </w:rPr>
              <w:t>ỉ</w:t>
            </w:r>
            <w:r>
              <w:rPr>
                <w:lang w:val="pt-BR" w:eastAsia="en-US"/>
              </w:rPr>
              <w:t xml:space="preserve"> ti</w:t>
            </w:r>
            <w:r w:rsidRPr="007878ED">
              <w:rPr>
                <w:lang w:val="pt-BR" w:eastAsia="en-US"/>
              </w:rPr>
              <w:t>ê</w:t>
            </w:r>
            <w:r>
              <w:rPr>
                <w:lang w:val="pt-BR" w:eastAsia="en-US"/>
              </w:rPr>
              <w:t>u kh</w:t>
            </w:r>
            <w:r w:rsidRPr="007878ED">
              <w:rPr>
                <w:lang w:val="pt-BR" w:eastAsia="en-US"/>
              </w:rPr>
              <w:t>ấu</w:t>
            </w:r>
            <w:r>
              <w:rPr>
                <w:lang w:val="pt-BR" w:eastAsia="en-US"/>
              </w:rPr>
              <w:t xml:space="preserve"> hao TSC</w:t>
            </w:r>
            <w:r w:rsidRPr="007878ED">
              <w:rPr>
                <w:lang w:val="pt-BR" w:eastAsia="en-US"/>
              </w:rPr>
              <w:t>Đ</w:t>
            </w:r>
            <w:r>
              <w:rPr>
                <w:lang w:val="pt-BR" w:eastAsia="en-US"/>
              </w:rPr>
              <w:t>, KH SCL</w:t>
            </w:r>
          </w:p>
        </w:tc>
        <w:tc>
          <w:tcPr>
            <w:tcW w:w="1921" w:type="dxa"/>
          </w:tcPr>
          <w:p w:rsidR="006B5399" w:rsidRPr="005951CC" w:rsidRDefault="006B5399" w:rsidP="006B5399">
            <w:pPr>
              <w:spacing w:line="390" w:lineRule="exact"/>
              <w:jc w:val="center"/>
              <w:rPr>
                <w:lang w:val="pt-BR" w:eastAsia="en-US"/>
              </w:rPr>
            </w:pPr>
            <w:r w:rsidRPr="005951CC">
              <w:rPr>
                <w:lang w:val="pt-BR" w:eastAsia="en-US"/>
              </w:rPr>
              <w:t>Tr.đ</w:t>
            </w:r>
          </w:p>
        </w:tc>
        <w:tc>
          <w:tcPr>
            <w:tcW w:w="1025" w:type="dxa"/>
            <w:vAlign w:val="center"/>
          </w:tcPr>
          <w:p w:rsidR="006B5399" w:rsidRPr="00F00061" w:rsidRDefault="006B5399" w:rsidP="006B5399">
            <w:pPr>
              <w:jc w:val="center"/>
              <w:rPr>
                <w:sz w:val="22"/>
                <w:szCs w:val="22"/>
                <w:lang w:val="en-US" w:eastAsia="en-US"/>
              </w:rPr>
            </w:pPr>
            <w:r>
              <w:rPr>
                <w:sz w:val="22"/>
                <w:szCs w:val="22"/>
                <w:lang w:val="en-US" w:eastAsia="en-US"/>
              </w:rPr>
              <w:t>6.990</w:t>
            </w:r>
          </w:p>
        </w:tc>
        <w:tc>
          <w:tcPr>
            <w:tcW w:w="1025" w:type="dxa"/>
          </w:tcPr>
          <w:p w:rsidR="006B5399" w:rsidRDefault="006B5399" w:rsidP="006B5399">
            <w:pPr>
              <w:spacing w:line="390" w:lineRule="exact"/>
              <w:jc w:val="right"/>
              <w:rPr>
                <w:lang w:val="pt-BR" w:eastAsia="en-US"/>
              </w:rPr>
            </w:pPr>
            <w:r>
              <w:rPr>
                <w:lang w:val="pt-BR" w:eastAsia="en-US"/>
              </w:rPr>
              <w:t>7.219</w:t>
            </w:r>
          </w:p>
        </w:tc>
        <w:tc>
          <w:tcPr>
            <w:tcW w:w="1025" w:type="dxa"/>
          </w:tcPr>
          <w:p w:rsidR="006B5399" w:rsidRPr="00FF3450" w:rsidRDefault="006B5399" w:rsidP="006B5399">
            <w:pPr>
              <w:spacing w:line="390" w:lineRule="exact"/>
              <w:jc w:val="right"/>
              <w:rPr>
                <w:lang w:val="pt-BR" w:eastAsia="en-US"/>
              </w:rPr>
            </w:pPr>
            <w:r>
              <w:rPr>
                <w:lang w:val="pt-BR" w:eastAsia="en-US"/>
              </w:rPr>
              <w:t>22.573</w:t>
            </w:r>
          </w:p>
        </w:tc>
        <w:tc>
          <w:tcPr>
            <w:tcW w:w="1025" w:type="dxa"/>
          </w:tcPr>
          <w:p w:rsidR="006B5399" w:rsidRPr="00FF3450" w:rsidRDefault="00F52DA6" w:rsidP="006B5399">
            <w:pPr>
              <w:spacing w:line="390" w:lineRule="exact"/>
              <w:jc w:val="right"/>
              <w:rPr>
                <w:lang w:val="pt-BR" w:eastAsia="en-US"/>
              </w:rPr>
            </w:pPr>
            <w:r>
              <w:rPr>
                <w:lang w:val="pt-BR" w:eastAsia="en-US"/>
              </w:rPr>
              <w:t>103,3</w:t>
            </w:r>
          </w:p>
        </w:tc>
      </w:tr>
      <w:tr w:rsidR="006B5399" w:rsidRPr="006A4440" w:rsidTr="00BE460D">
        <w:trPr>
          <w:trHeight w:val="503"/>
        </w:trPr>
        <w:tc>
          <w:tcPr>
            <w:tcW w:w="3556" w:type="dxa"/>
          </w:tcPr>
          <w:p w:rsidR="006B5399" w:rsidRPr="005951CC" w:rsidRDefault="006B5399" w:rsidP="006B5399">
            <w:pPr>
              <w:spacing w:line="390" w:lineRule="exact"/>
              <w:jc w:val="both"/>
              <w:rPr>
                <w:b/>
                <w:lang w:val="pt-BR" w:eastAsia="en-US"/>
              </w:rPr>
            </w:pPr>
            <w:r w:rsidRPr="005951CC">
              <w:rPr>
                <w:lang w:val="pt-BR" w:eastAsia="en-US"/>
              </w:rPr>
              <w:t>Chỉ tiêu thu nhập bình quân</w:t>
            </w:r>
          </w:p>
        </w:tc>
        <w:tc>
          <w:tcPr>
            <w:tcW w:w="1921" w:type="dxa"/>
          </w:tcPr>
          <w:p w:rsidR="006B5399" w:rsidRPr="005951CC" w:rsidRDefault="006B5399" w:rsidP="006B5399">
            <w:pPr>
              <w:spacing w:line="390" w:lineRule="exact"/>
              <w:jc w:val="center"/>
              <w:rPr>
                <w:lang w:val="pt-BR" w:eastAsia="en-US"/>
              </w:rPr>
            </w:pPr>
            <w:r w:rsidRPr="005951CC">
              <w:rPr>
                <w:lang w:val="pt-BR" w:eastAsia="en-US"/>
              </w:rPr>
              <w:t>Tr.đ/ng/th</w:t>
            </w:r>
          </w:p>
        </w:tc>
        <w:tc>
          <w:tcPr>
            <w:tcW w:w="1025" w:type="dxa"/>
            <w:vAlign w:val="center"/>
          </w:tcPr>
          <w:p w:rsidR="006B5399" w:rsidRPr="00F00061" w:rsidRDefault="006B5399" w:rsidP="006B5399">
            <w:pPr>
              <w:jc w:val="center"/>
              <w:rPr>
                <w:sz w:val="22"/>
                <w:szCs w:val="22"/>
                <w:lang w:val="pt-BR" w:eastAsia="en-US"/>
              </w:rPr>
            </w:pPr>
            <w:r>
              <w:rPr>
                <w:sz w:val="22"/>
                <w:szCs w:val="22"/>
                <w:lang w:val="pt-BR" w:eastAsia="en-US"/>
              </w:rPr>
              <w:t>6,0</w:t>
            </w:r>
          </w:p>
        </w:tc>
        <w:tc>
          <w:tcPr>
            <w:tcW w:w="1025" w:type="dxa"/>
          </w:tcPr>
          <w:p w:rsidR="006B5399" w:rsidRDefault="006B5399" w:rsidP="006B5399">
            <w:pPr>
              <w:spacing w:line="390" w:lineRule="exact"/>
              <w:jc w:val="right"/>
              <w:rPr>
                <w:lang w:val="pt-BR" w:eastAsia="en-US"/>
              </w:rPr>
            </w:pPr>
            <w:r>
              <w:rPr>
                <w:lang w:val="pt-BR" w:eastAsia="en-US"/>
              </w:rPr>
              <w:t>6.0</w:t>
            </w:r>
          </w:p>
        </w:tc>
        <w:tc>
          <w:tcPr>
            <w:tcW w:w="1025" w:type="dxa"/>
          </w:tcPr>
          <w:p w:rsidR="006B5399" w:rsidRPr="00FF3450" w:rsidRDefault="00EF6650" w:rsidP="006B5399">
            <w:pPr>
              <w:spacing w:line="390" w:lineRule="exact"/>
              <w:jc w:val="right"/>
              <w:rPr>
                <w:lang w:val="pt-BR" w:eastAsia="en-US"/>
              </w:rPr>
            </w:pPr>
            <w:r>
              <w:rPr>
                <w:lang w:val="pt-BR" w:eastAsia="en-US"/>
              </w:rPr>
              <w:t>5.9</w:t>
            </w:r>
          </w:p>
        </w:tc>
        <w:tc>
          <w:tcPr>
            <w:tcW w:w="1025" w:type="dxa"/>
          </w:tcPr>
          <w:p w:rsidR="006B5399" w:rsidRPr="00FF3450" w:rsidRDefault="00F52DA6" w:rsidP="006B5399">
            <w:pPr>
              <w:spacing w:line="390" w:lineRule="exact"/>
              <w:jc w:val="right"/>
              <w:rPr>
                <w:lang w:val="pt-BR" w:eastAsia="en-US"/>
              </w:rPr>
            </w:pPr>
            <w:r>
              <w:rPr>
                <w:lang w:val="pt-BR" w:eastAsia="en-US"/>
              </w:rPr>
              <w:t>100</w:t>
            </w:r>
          </w:p>
        </w:tc>
      </w:tr>
    </w:tbl>
    <w:p w:rsidR="00700540" w:rsidRDefault="00700540" w:rsidP="000161FC">
      <w:pPr>
        <w:spacing w:before="120" w:line="390" w:lineRule="exact"/>
        <w:jc w:val="both"/>
        <w:rPr>
          <w:b/>
          <w:sz w:val="26"/>
          <w:szCs w:val="26"/>
          <w:lang w:val="pt-BR" w:eastAsia="en-US"/>
        </w:rPr>
      </w:pPr>
    </w:p>
    <w:p w:rsidR="00700540" w:rsidRDefault="00700540" w:rsidP="000161FC">
      <w:pPr>
        <w:spacing w:before="120" w:line="390" w:lineRule="exact"/>
        <w:jc w:val="both"/>
        <w:rPr>
          <w:b/>
          <w:sz w:val="26"/>
          <w:szCs w:val="26"/>
          <w:lang w:val="pt-BR" w:eastAsia="en-US"/>
        </w:rPr>
      </w:pPr>
    </w:p>
    <w:p w:rsidR="00E10877" w:rsidRDefault="00E10877" w:rsidP="000161FC">
      <w:pPr>
        <w:spacing w:before="120" w:line="390" w:lineRule="exact"/>
        <w:jc w:val="both"/>
        <w:rPr>
          <w:b/>
          <w:sz w:val="26"/>
          <w:szCs w:val="26"/>
          <w:lang w:val="pt-BR" w:eastAsia="en-US"/>
        </w:rPr>
      </w:pPr>
      <w:r w:rsidRPr="00E10877">
        <w:rPr>
          <w:b/>
          <w:sz w:val="26"/>
          <w:szCs w:val="26"/>
          <w:lang w:val="pt-BR" w:eastAsia="en-US"/>
        </w:rPr>
        <w:lastRenderedPageBreak/>
        <w:t>Đánh</w:t>
      </w:r>
      <w:r>
        <w:rPr>
          <w:b/>
          <w:sz w:val="26"/>
          <w:szCs w:val="26"/>
          <w:lang w:val="pt-BR" w:eastAsia="en-US"/>
        </w:rPr>
        <w:t xml:space="preserve"> gi</w:t>
      </w:r>
      <w:r w:rsidRPr="00E10877">
        <w:rPr>
          <w:b/>
          <w:sz w:val="26"/>
          <w:szCs w:val="26"/>
          <w:lang w:val="pt-BR" w:eastAsia="en-US"/>
        </w:rPr>
        <w:t>á</w:t>
      </w:r>
      <w:r>
        <w:rPr>
          <w:b/>
          <w:sz w:val="26"/>
          <w:szCs w:val="26"/>
          <w:lang w:val="pt-BR" w:eastAsia="en-US"/>
        </w:rPr>
        <w:t xml:space="preserve"> k</w:t>
      </w:r>
      <w:r w:rsidRPr="00E10877">
        <w:rPr>
          <w:b/>
          <w:sz w:val="26"/>
          <w:szCs w:val="26"/>
          <w:lang w:val="pt-BR" w:eastAsia="en-US"/>
        </w:rPr>
        <w:t>ết</w:t>
      </w:r>
      <w:r>
        <w:rPr>
          <w:b/>
          <w:sz w:val="26"/>
          <w:szCs w:val="26"/>
          <w:lang w:val="pt-BR" w:eastAsia="en-US"/>
        </w:rPr>
        <w:t xml:space="preserve"> qu</w:t>
      </w:r>
      <w:r w:rsidRPr="00E10877">
        <w:rPr>
          <w:b/>
          <w:sz w:val="26"/>
          <w:szCs w:val="26"/>
          <w:lang w:val="pt-BR" w:eastAsia="en-US"/>
        </w:rPr>
        <w:t>ả</w:t>
      </w:r>
      <w:r>
        <w:rPr>
          <w:b/>
          <w:sz w:val="26"/>
          <w:szCs w:val="26"/>
          <w:lang w:val="pt-BR" w:eastAsia="en-US"/>
        </w:rPr>
        <w:t xml:space="preserve"> s</w:t>
      </w:r>
      <w:r w:rsidRPr="00E10877">
        <w:rPr>
          <w:b/>
          <w:sz w:val="26"/>
          <w:szCs w:val="26"/>
          <w:lang w:val="pt-BR" w:eastAsia="en-US"/>
        </w:rPr>
        <w:t>ả</w:t>
      </w:r>
      <w:r>
        <w:rPr>
          <w:b/>
          <w:sz w:val="26"/>
          <w:szCs w:val="26"/>
          <w:lang w:val="pt-BR" w:eastAsia="en-US"/>
        </w:rPr>
        <w:t>n xu</w:t>
      </w:r>
      <w:r w:rsidRPr="00E10877">
        <w:rPr>
          <w:b/>
          <w:sz w:val="26"/>
          <w:szCs w:val="26"/>
          <w:lang w:val="pt-BR" w:eastAsia="en-US"/>
        </w:rPr>
        <w:t>ất</w:t>
      </w:r>
      <w:r>
        <w:rPr>
          <w:b/>
          <w:sz w:val="26"/>
          <w:szCs w:val="26"/>
          <w:lang w:val="pt-BR" w:eastAsia="en-US"/>
        </w:rPr>
        <w:t xml:space="preserve"> kinh doanh qu</w:t>
      </w:r>
      <w:r w:rsidRPr="00E10877">
        <w:rPr>
          <w:b/>
          <w:sz w:val="26"/>
          <w:szCs w:val="26"/>
          <w:lang w:val="pt-BR" w:eastAsia="en-US"/>
        </w:rPr>
        <w:t>ý</w:t>
      </w:r>
      <w:r>
        <w:rPr>
          <w:b/>
          <w:sz w:val="26"/>
          <w:szCs w:val="26"/>
          <w:lang w:val="pt-BR" w:eastAsia="en-US"/>
        </w:rPr>
        <w:t xml:space="preserve"> </w:t>
      </w:r>
      <w:r w:rsidR="005603F3">
        <w:rPr>
          <w:b/>
          <w:sz w:val="26"/>
          <w:szCs w:val="26"/>
          <w:lang w:val="pt-BR" w:eastAsia="en-US"/>
        </w:rPr>
        <w:t>3</w:t>
      </w:r>
      <w:r w:rsidR="006257D8">
        <w:rPr>
          <w:b/>
          <w:sz w:val="26"/>
          <w:szCs w:val="26"/>
          <w:lang w:val="pt-BR" w:eastAsia="en-US"/>
        </w:rPr>
        <w:t>/2013</w:t>
      </w:r>
      <w:r>
        <w:rPr>
          <w:b/>
          <w:sz w:val="26"/>
          <w:szCs w:val="26"/>
          <w:lang w:val="pt-BR" w:eastAsia="en-US"/>
        </w:rPr>
        <w:t>:</w:t>
      </w:r>
    </w:p>
    <w:p w:rsidR="00E10877" w:rsidRDefault="00E10877" w:rsidP="00E749F5">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000E229B" w:rsidRPr="000E229B">
        <w:rPr>
          <w:b/>
          <w:sz w:val="26"/>
          <w:szCs w:val="26"/>
          <w:lang w:val="pt-BR" w:eastAsia="en-US"/>
        </w:rPr>
        <w:t>ề</w:t>
      </w:r>
      <w:r>
        <w:rPr>
          <w:b/>
          <w:sz w:val="26"/>
          <w:szCs w:val="26"/>
          <w:lang w:val="pt-BR" w:eastAsia="en-US"/>
        </w:rPr>
        <w:t xml:space="preserve"> s</w:t>
      </w:r>
      <w:r w:rsidRPr="00E10877">
        <w:rPr>
          <w:b/>
          <w:sz w:val="26"/>
          <w:szCs w:val="26"/>
          <w:lang w:val="pt-BR" w:eastAsia="en-US"/>
        </w:rPr>
        <w:t>ả</w:t>
      </w:r>
      <w:r>
        <w:rPr>
          <w:b/>
          <w:sz w:val="26"/>
          <w:szCs w:val="26"/>
          <w:lang w:val="pt-BR" w:eastAsia="en-US"/>
        </w:rPr>
        <w:t>n xu</w:t>
      </w:r>
      <w:r w:rsidRPr="00E10877">
        <w:rPr>
          <w:b/>
          <w:sz w:val="26"/>
          <w:szCs w:val="26"/>
          <w:lang w:val="pt-BR" w:eastAsia="en-US"/>
        </w:rPr>
        <w:t>ất</w:t>
      </w:r>
      <w:r w:rsidR="00F4388C">
        <w:rPr>
          <w:b/>
          <w:sz w:val="26"/>
          <w:szCs w:val="26"/>
          <w:lang w:val="pt-BR" w:eastAsia="en-US"/>
        </w:rPr>
        <w:t>:</w:t>
      </w:r>
      <w:r w:rsidR="009B3CB1">
        <w:rPr>
          <w:b/>
          <w:sz w:val="26"/>
          <w:szCs w:val="26"/>
          <w:lang w:val="pt-BR" w:eastAsia="en-US"/>
        </w:rPr>
        <w:t xml:space="preserve"> </w:t>
      </w:r>
    </w:p>
    <w:p w:rsidR="002E0C8B" w:rsidRPr="008D5E71" w:rsidRDefault="002E0C8B" w:rsidP="005548DA">
      <w:pPr>
        <w:ind w:firstLine="391"/>
        <w:jc w:val="both"/>
        <w:rPr>
          <w:sz w:val="26"/>
          <w:szCs w:val="26"/>
          <w:lang w:val="pt-BR" w:eastAsia="en-US"/>
        </w:rPr>
      </w:pPr>
      <w:r>
        <w:rPr>
          <w:sz w:val="26"/>
          <w:szCs w:val="26"/>
          <w:lang w:val="pt-BR" w:eastAsia="en-US"/>
        </w:rPr>
        <w:t>- S</w:t>
      </w:r>
      <w:r w:rsidRPr="002E0C8B">
        <w:rPr>
          <w:sz w:val="26"/>
          <w:szCs w:val="26"/>
          <w:lang w:val="pt-BR" w:eastAsia="en-US"/>
        </w:rPr>
        <w:t>ả</w:t>
      </w:r>
      <w:r>
        <w:rPr>
          <w:sz w:val="26"/>
          <w:szCs w:val="26"/>
          <w:lang w:val="pt-BR" w:eastAsia="en-US"/>
        </w:rPr>
        <w:t>n lư</w:t>
      </w:r>
      <w:r w:rsidRPr="002E0C8B">
        <w:rPr>
          <w:sz w:val="26"/>
          <w:szCs w:val="26"/>
          <w:lang w:val="pt-BR" w:eastAsia="en-US"/>
        </w:rPr>
        <w:t>ợng</w:t>
      </w:r>
      <w:r w:rsidR="008764AC">
        <w:rPr>
          <w:sz w:val="26"/>
          <w:szCs w:val="26"/>
          <w:lang w:val="pt-BR" w:eastAsia="en-US"/>
        </w:rPr>
        <w:t xml:space="preserve"> s</w:t>
      </w:r>
      <w:r w:rsidR="008764AC" w:rsidRPr="008764AC">
        <w:rPr>
          <w:sz w:val="26"/>
          <w:szCs w:val="26"/>
          <w:lang w:val="pt-BR" w:eastAsia="en-US"/>
        </w:rPr>
        <w:t>ả</w:t>
      </w:r>
      <w:r w:rsidR="008764AC">
        <w:rPr>
          <w:sz w:val="26"/>
          <w:szCs w:val="26"/>
          <w:lang w:val="pt-BR" w:eastAsia="en-US"/>
        </w:rPr>
        <w:t>n xu</w:t>
      </w:r>
      <w:r w:rsidR="008764AC" w:rsidRPr="008764AC">
        <w:rPr>
          <w:sz w:val="26"/>
          <w:szCs w:val="26"/>
          <w:lang w:val="pt-BR" w:eastAsia="en-US"/>
        </w:rPr>
        <w:t>ất</w:t>
      </w:r>
      <w:r w:rsidR="008764AC">
        <w:rPr>
          <w:sz w:val="26"/>
          <w:szCs w:val="26"/>
          <w:lang w:val="pt-BR" w:eastAsia="en-US"/>
        </w:rPr>
        <w:t xml:space="preserve"> đư</w:t>
      </w:r>
      <w:r w:rsidR="008764AC" w:rsidRPr="008764AC">
        <w:rPr>
          <w:sz w:val="26"/>
          <w:szCs w:val="26"/>
          <w:lang w:val="pt-BR" w:eastAsia="en-US"/>
        </w:rPr>
        <w:t>ợc</w:t>
      </w:r>
      <w:r w:rsidR="008D5E71">
        <w:rPr>
          <w:sz w:val="26"/>
          <w:szCs w:val="26"/>
          <w:lang w:val="pt-BR" w:eastAsia="en-US"/>
        </w:rPr>
        <w:t xml:space="preserve"> </w:t>
      </w:r>
      <w:r w:rsidR="005E6126">
        <w:rPr>
          <w:sz w:val="26"/>
          <w:szCs w:val="26"/>
          <w:lang w:val="pt-BR" w:eastAsia="en-US"/>
        </w:rPr>
        <w:t>1.</w:t>
      </w:r>
      <w:r w:rsidR="00063533">
        <w:rPr>
          <w:sz w:val="26"/>
          <w:szCs w:val="26"/>
          <w:lang w:val="pt-BR" w:eastAsia="en-US"/>
        </w:rPr>
        <w:t>179.413</w:t>
      </w:r>
      <w:r w:rsidR="008D5E71">
        <w:rPr>
          <w:sz w:val="26"/>
          <w:szCs w:val="26"/>
          <w:lang w:val="pt-BR" w:eastAsia="en-US"/>
        </w:rPr>
        <w:t xml:space="preserve"> m</w:t>
      </w:r>
      <w:r w:rsidR="008D5E71">
        <w:rPr>
          <w:sz w:val="26"/>
          <w:szCs w:val="26"/>
          <w:vertAlign w:val="superscript"/>
          <w:lang w:val="pt-BR" w:eastAsia="en-US"/>
        </w:rPr>
        <w:t>2</w:t>
      </w:r>
      <w:r w:rsidR="008D5E71">
        <w:rPr>
          <w:sz w:val="26"/>
          <w:szCs w:val="26"/>
          <w:lang w:val="pt-BR" w:eastAsia="en-US"/>
        </w:rPr>
        <w:t xml:space="preserve"> </w:t>
      </w:r>
      <w:r w:rsidR="008764AC" w:rsidRPr="008764AC">
        <w:rPr>
          <w:sz w:val="26"/>
          <w:szCs w:val="26"/>
          <w:lang w:val="pt-BR" w:eastAsia="en-US"/>
        </w:rPr>
        <w:t>đạt</w:t>
      </w:r>
      <w:r w:rsidR="008764AC">
        <w:rPr>
          <w:sz w:val="26"/>
          <w:szCs w:val="26"/>
          <w:lang w:val="pt-BR" w:eastAsia="en-US"/>
        </w:rPr>
        <w:t xml:space="preserve"> </w:t>
      </w:r>
      <w:r w:rsidR="001C7945">
        <w:rPr>
          <w:sz w:val="26"/>
          <w:szCs w:val="26"/>
          <w:lang w:val="pt-BR" w:eastAsia="en-US"/>
        </w:rPr>
        <w:t>10</w:t>
      </w:r>
      <w:r w:rsidR="005E6126">
        <w:rPr>
          <w:sz w:val="26"/>
          <w:szCs w:val="26"/>
          <w:lang w:val="pt-BR" w:eastAsia="en-US"/>
        </w:rPr>
        <w:t>1</w:t>
      </w:r>
      <w:r w:rsidR="008764AC">
        <w:rPr>
          <w:sz w:val="26"/>
          <w:szCs w:val="26"/>
          <w:lang w:val="pt-BR" w:eastAsia="en-US"/>
        </w:rPr>
        <w:t>% so v</w:t>
      </w:r>
      <w:r w:rsidR="008764AC" w:rsidRPr="008764AC">
        <w:rPr>
          <w:sz w:val="26"/>
          <w:szCs w:val="26"/>
          <w:lang w:val="pt-BR" w:eastAsia="en-US"/>
        </w:rPr>
        <w:t>ới</w:t>
      </w:r>
      <w:r w:rsidR="008764AC">
        <w:rPr>
          <w:sz w:val="26"/>
          <w:szCs w:val="26"/>
          <w:lang w:val="pt-BR" w:eastAsia="en-US"/>
        </w:rPr>
        <w:t xml:space="preserve"> k</w:t>
      </w:r>
      <w:r w:rsidR="009B4142" w:rsidRPr="009B4142">
        <w:rPr>
          <w:sz w:val="26"/>
          <w:szCs w:val="26"/>
          <w:lang w:val="pt-BR" w:eastAsia="en-US"/>
        </w:rPr>
        <w:t>ế</w:t>
      </w:r>
      <w:r w:rsidR="008764AC">
        <w:rPr>
          <w:sz w:val="26"/>
          <w:szCs w:val="26"/>
          <w:lang w:val="pt-BR" w:eastAsia="en-US"/>
        </w:rPr>
        <w:t xml:space="preserve"> ho</w:t>
      </w:r>
      <w:r w:rsidR="008764AC" w:rsidRPr="008764AC">
        <w:rPr>
          <w:sz w:val="26"/>
          <w:szCs w:val="26"/>
          <w:lang w:val="pt-BR" w:eastAsia="en-US"/>
        </w:rPr>
        <w:t>ạch</w:t>
      </w:r>
      <w:r w:rsidR="00A7103F">
        <w:rPr>
          <w:sz w:val="26"/>
          <w:szCs w:val="26"/>
          <w:lang w:val="pt-BR" w:eastAsia="en-US"/>
        </w:rPr>
        <w:t>;</w:t>
      </w:r>
    </w:p>
    <w:p w:rsidR="002E0C8B" w:rsidRDefault="002E0C8B" w:rsidP="005548DA">
      <w:pPr>
        <w:ind w:firstLine="391"/>
        <w:jc w:val="both"/>
        <w:rPr>
          <w:sz w:val="26"/>
          <w:szCs w:val="26"/>
          <w:lang w:val="pt-BR" w:eastAsia="en-US"/>
        </w:rPr>
      </w:pPr>
      <w:r>
        <w:rPr>
          <w:sz w:val="26"/>
          <w:szCs w:val="26"/>
          <w:lang w:val="pt-BR" w:eastAsia="en-US"/>
        </w:rPr>
        <w:t>- Ch</w:t>
      </w:r>
      <w:r w:rsidRPr="002E0C8B">
        <w:rPr>
          <w:sz w:val="26"/>
          <w:szCs w:val="26"/>
          <w:lang w:val="pt-BR" w:eastAsia="en-US"/>
        </w:rPr>
        <w:t>ất</w:t>
      </w:r>
      <w:r>
        <w:rPr>
          <w:sz w:val="26"/>
          <w:szCs w:val="26"/>
          <w:lang w:val="pt-BR" w:eastAsia="en-US"/>
        </w:rPr>
        <w:t xml:space="preserve"> lư</w:t>
      </w:r>
      <w:r w:rsidRPr="002E0C8B">
        <w:rPr>
          <w:sz w:val="26"/>
          <w:szCs w:val="26"/>
          <w:lang w:val="pt-BR" w:eastAsia="en-US"/>
        </w:rPr>
        <w:t>ợng</w:t>
      </w:r>
      <w:r>
        <w:rPr>
          <w:sz w:val="26"/>
          <w:szCs w:val="26"/>
          <w:lang w:val="pt-BR" w:eastAsia="en-US"/>
        </w:rPr>
        <w:t>:</w:t>
      </w:r>
      <w:r w:rsidR="00B124DC">
        <w:rPr>
          <w:sz w:val="26"/>
          <w:szCs w:val="26"/>
          <w:lang w:val="pt-BR" w:eastAsia="en-US"/>
        </w:rPr>
        <w:t xml:space="preserve"> t</w:t>
      </w:r>
      <w:r w:rsidR="00B124DC" w:rsidRPr="00B124DC">
        <w:rPr>
          <w:sz w:val="26"/>
          <w:szCs w:val="26"/>
          <w:lang w:val="pt-BR" w:eastAsia="en-US"/>
        </w:rPr>
        <w:t>ỷ</w:t>
      </w:r>
      <w:r w:rsidR="00B124DC">
        <w:rPr>
          <w:sz w:val="26"/>
          <w:szCs w:val="26"/>
          <w:lang w:val="pt-BR" w:eastAsia="en-US"/>
        </w:rPr>
        <w:t xml:space="preserve"> l</w:t>
      </w:r>
      <w:r w:rsidR="00B124DC" w:rsidRPr="00B124DC">
        <w:rPr>
          <w:sz w:val="26"/>
          <w:szCs w:val="26"/>
          <w:lang w:val="pt-BR" w:eastAsia="en-US"/>
        </w:rPr>
        <w:t>ệ</w:t>
      </w:r>
      <w:r w:rsidR="00B124DC">
        <w:rPr>
          <w:sz w:val="26"/>
          <w:szCs w:val="26"/>
          <w:lang w:val="pt-BR" w:eastAsia="en-US"/>
        </w:rPr>
        <w:t xml:space="preserve"> s</w:t>
      </w:r>
      <w:r w:rsidR="00B124DC" w:rsidRPr="00B124DC">
        <w:rPr>
          <w:sz w:val="26"/>
          <w:szCs w:val="26"/>
          <w:lang w:val="pt-BR" w:eastAsia="en-US"/>
        </w:rPr>
        <w:t>ả</w:t>
      </w:r>
      <w:r w:rsidR="00B124DC">
        <w:rPr>
          <w:sz w:val="26"/>
          <w:szCs w:val="26"/>
          <w:lang w:val="pt-BR" w:eastAsia="en-US"/>
        </w:rPr>
        <w:t>n ph</w:t>
      </w:r>
      <w:r w:rsidR="00B124DC" w:rsidRPr="00B124DC">
        <w:rPr>
          <w:sz w:val="26"/>
          <w:szCs w:val="26"/>
          <w:lang w:val="pt-BR" w:eastAsia="en-US"/>
        </w:rPr>
        <w:t>ẩ</w:t>
      </w:r>
      <w:r w:rsidR="00B124DC">
        <w:rPr>
          <w:sz w:val="26"/>
          <w:szCs w:val="26"/>
          <w:lang w:val="pt-BR" w:eastAsia="en-US"/>
        </w:rPr>
        <w:t>m A1 to</w:t>
      </w:r>
      <w:r w:rsidR="00B124DC" w:rsidRPr="00B124DC">
        <w:rPr>
          <w:sz w:val="26"/>
          <w:szCs w:val="26"/>
          <w:lang w:val="pt-BR" w:eastAsia="en-US"/>
        </w:rPr>
        <w:t>à</w:t>
      </w:r>
      <w:r w:rsidR="00B124DC">
        <w:rPr>
          <w:sz w:val="26"/>
          <w:szCs w:val="26"/>
          <w:lang w:val="pt-BR" w:eastAsia="en-US"/>
        </w:rPr>
        <w:t>n C</w:t>
      </w:r>
      <w:r w:rsidR="00B124DC" w:rsidRPr="00B124DC">
        <w:rPr>
          <w:sz w:val="26"/>
          <w:szCs w:val="26"/>
          <w:lang w:val="pt-BR" w:eastAsia="en-US"/>
        </w:rPr>
        <w:t>ô</w:t>
      </w:r>
      <w:r w:rsidR="00B124DC">
        <w:rPr>
          <w:sz w:val="26"/>
          <w:szCs w:val="26"/>
          <w:lang w:val="pt-BR" w:eastAsia="en-US"/>
        </w:rPr>
        <w:t>ng ty l</w:t>
      </w:r>
      <w:r w:rsidR="00B124DC" w:rsidRPr="00B124DC">
        <w:rPr>
          <w:sz w:val="26"/>
          <w:szCs w:val="26"/>
          <w:lang w:val="pt-BR" w:eastAsia="en-US"/>
        </w:rPr>
        <w:t>à</w:t>
      </w:r>
      <w:r w:rsidR="00B124DC">
        <w:rPr>
          <w:sz w:val="26"/>
          <w:szCs w:val="26"/>
          <w:lang w:val="pt-BR" w:eastAsia="en-US"/>
        </w:rPr>
        <w:t xml:space="preserve"> </w:t>
      </w:r>
      <w:r w:rsidR="00063533">
        <w:rPr>
          <w:sz w:val="26"/>
          <w:szCs w:val="26"/>
          <w:lang w:val="pt-BR" w:eastAsia="en-US"/>
        </w:rPr>
        <w:t>90,1</w:t>
      </w:r>
      <w:r w:rsidR="00B124DC">
        <w:rPr>
          <w:sz w:val="26"/>
          <w:szCs w:val="26"/>
          <w:lang w:val="pt-BR" w:eastAsia="en-US"/>
        </w:rPr>
        <w:t xml:space="preserve">%, trong </w:t>
      </w:r>
      <w:r w:rsidR="00B124DC" w:rsidRPr="00B124DC">
        <w:rPr>
          <w:sz w:val="26"/>
          <w:szCs w:val="26"/>
          <w:lang w:val="pt-BR" w:eastAsia="en-US"/>
        </w:rPr>
        <w:t>đó</w:t>
      </w:r>
      <w:r w:rsidR="00B124DC">
        <w:rPr>
          <w:sz w:val="26"/>
          <w:szCs w:val="26"/>
          <w:lang w:val="pt-BR" w:eastAsia="en-US"/>
        </w:rPr>
        <w:t xml:space="preserve"> Nh</w:t>
      </w:r>
      <w:r w:rsidR="00B124DC" w:rsidRPr="00B124DC">
        <w:rPr>
          <w:sz w:val="26"/>
          <w:szCs w:val="26"/>
          <w:lang w:val="pt-BR" w:eastAsia="en-US"/>
        </w:rPr>
        <w:t>à</w:t>
      </w:r>
      <w:r w:rsidR="00B124DC">
        <w:rPr>
          <w:sz w:val="26"/>
          <w:szCs w:val="26"/>
          <w:lang w:val="pt-BR" w:eastAsia="en-US"/>
        </w:rPr>
        <w:t xml:space="preserve"> m</w:t>
      </w:r>
      <w:r w:rsidR="00B124DC" w:rsidRPr="00B124DC">
        <w:rPr>
          <w:sz w:val="26"/>
          <w:szCs w:val="26"/>
          <w:lang w:val="pt-BR" w:eastAsia="en-US"/>
        </w:rPr>
        <w:t>á</w:t>
      </w:r>
      <w:r w:rsidR="00B124DC">
        <w:rPr>
          <w:sz w:val="26"/>
          <w:szCs w:val="26"/>
          <w:lang w:val="pt-BR" w:eastAsia="en-US"/>
        </w:rPr>
        <w:t>y Viglac</w:t>
      </w:r>
      <w:r w:rsidR="00B124DC" w:rsidRPr="00B124DC">
        <w:rPr>
          <w:sz w:val="26"/>
          <w:szCs w:val="26"/>
          <w:lang w:val="pt-BR" w:eastAsia="en-US"/>
        </w:rPr>
        <w:t>er</w:t>
      </w:r>
      <w:r w:rsidR="00B124DC">
        <w:rPr>
          <w:sz w:val="26"/>
          <w:szCs w:val="26"/>
          <w:lang w:val="pt-BR" w:eastAsia="en-US"/>
        </w:rPr>
        <w:t>a Ti</w:t>
      </w:r>
      <w:r w:rsidR="00B124DC" w:rsidRPr="00B124DC">
        <w:rPr>
          <w:sz w:val="26"/>
          <w:szCs w:val="26"/>
          <w:lang w:val="pt-BR" w:eastAsia="en-US"/>
        </w:rPr>
        <w:t>ê</w:t>
      </w:r>
      <w:r w:rsidR="00B124DC">
        <w:rPr>
          <w:sz w:val="26"/>
          <w:szCs w:val="26"/>
          <w:lang w:val="pt-BR" w:eastAsia="en-US"/>
        </w:rPr>
        <w:t>n S</w:t>
      </w:r>
      <w:r w:rsidR="00B124DC" w:rsidRPr="00B124DC">
        <w:rPr>
          <w:sz w:val="26"/>
          <w:szCs w:val="26"/>
          <w:lang w:val="pt-BR" w:eastAsia="en-US"/>
        </w:rPr>
        <w:t>ơ</w:t>
      </w:r>
      <w:r w:rsidR="00B124DC">
        <w:rPr>
          <w:sz w:val="26"/>
          <w:szCs w:val="26"/>
          <w:lang w:val="pt-BR" w:eastAsia="en-US"/>
        </w:rPr>
        <w:t>n l</w:t>
      </w:r>
      <w:r w:rsidR="00B124DC" w:rsidRPr="00B124DC">
        <w:rPr>
          <w:sz w:val="26"/>
          <w:szCs w:val="26"/>
          <w:lang w:val="pt-BR" w:eastAsia="en-US"/>
        </w:rPr>
        <w:t>à</w:t>
      </w:r>
      <w:r w:rsidR="00B124DC">
        <w:rPr>
          <w:sz w:val="26"/>
          <w:szCs w:val="26"/>
          <w:lang w:val="pt-BR" w:eastAsia="en-US"/>
        </w:rPr>
        <w:t xml:space="preserve"> </w:t>
      </w:r>
      <w:r w:rsidR="00A7103F">
        <w:rPr>
          <w:sz w:val="26"/>
          <w:szCs w:val="26"/>
          <w:lang w:val="pt-BR" w:eastAsia="en-US"/>
        </w:rPr>
        <w:t>8</w:t>
      </w:r>
      <w:r w:rsidR="00063533">
        <w:rPr>
          <w:sz w:val="26"/>
          <w:szCs w:val="26"/>
          <w:lang w:val="pt-BR" w:eastAsia="en-US"/>
        </w:rPr>
        <w:t xml:space="preserve">9 </w:t>
      </w:r>
      <w:r w:rsidR="009B4142">
        <w:rPr>
          <w:sz w:val="26"/>
          <w:szCs w:val="26"/>
          <w:lang w:val="pt-BR" w:eastAsia="en-US"/>
        </w:rPr>
        <w:t>%, Nh</w:t>
      </w:r>
      <w:r w:rsidR="009B4142" w:rsidRPr="009B4142">
        <w:rPr>
          <w:sz w:val="26"/>
          <w:szCs w:val="26"/>
          <w:lang w:val="pt-BR" w:eastAsia="en-US"/>
        </w:rPr>
        <w:t>à</w:t>
      </w:r>
      <w:r w:rsidR="009B4142">
        <w:rPr>
          <w:sz w:val="26"/>
          <w:szCs w:val="26"/>
          <w:lang w:val="pt-BR" w:eastAsia="en-US"/>
        </w:rPr>
        <w:t xml:space="preserve"> m</w:t>
      </w:r>
      <w:r w:rsidR="009B4142" w:rsidRPr="009B4142">
        <w:rPr>
          <w:sz w:val="26"/>
          <w:szCs w:val="26"/>
          <w:lang w:val="pt-BR" w:eastAsia="en-US"/>
        </w:rPr>
        <w:t>á</w:t>
      </w:r>
      <w:r w:rsidR="009B4142">
        <w:rPr>
          <w:sz w:val="26"/>
          <w:szCs w:val="26"/>
          <w:lang w:val="pt-BR" w:eastAsia="en-US"/>
        </w:rPr>
        <w:t>y Viglac</w:t>
      </w:r>
      <w:r w:rsidR="009B4142" w:rsidRPr="009B4142">
        <w:rPr>
          <w:sz w:val="26"/>
          <w:szCs w:val="26"/>
          <w:lang w:val="pt-BR" w:eastAsia="en-US"/>
        </w:rPr>
        <w:t>er</w:t>
      </w:r>
      <w:r w:rsidR="009B4142">
        <w:rPr>
          <w:sz w:val="26"/>
          <w:szCs w:val="26"/>
          <w:lang w:val="pt-BR" w:eastAsia="en-US"/>
        </w:rPr>
        <w:t>a Th</w:t>
      </w:r>
      <w:r w:rsidR="009B4142" w:rsidRPr="009B4142">
        <w:rPr>
          <w:sz w:val="26"/>
          <w:szCs w:val="26"/>
          <w:lang w:val="pt-BR" w:eastAsia="en-US"/>
        </w:rPr>
        <w:t>á</w:t>
      </w:r>
      <w:r w:rsidR="009B4142">
        <w:rPr>
          <w:sz w:val="26"/>
          <w:szCs w:val="26"/>
          <w:lang w:val="pt-BR" w:eastAsia="en-US"/>
        </w:rPr>
        <w:t>i B</w:t>
      </w:r>
      <w:r w:rsidR="009B4142" w:rsidRPr="009B4142">
        <w:rPr>
          <w:sz w:val="26"/>
          <w:szCs w:val="26"/>
          <w:lang w:val="pt-BR" w:eastAsia="en-US"/>
        </w:rPr>
        <w:t>ì</w:t>
      </w:r>
      <w:r w:rsidR="009B4142">
        <w:rPr>
          <w:sz w:val="26"/>
          <w:szCs w:val="26"/>
          <w:lang w:val="pt-BR" w:eastAsia="en-US"/>
        </w:rPr>
        <w:t>nh l</w:t>
      </w:r>
      <w:r w:rsidR="009B4142" w:rsidRPr="009B4142">
        <w:rPr>
          <w:sz w:val="26"/>
          <w:szCs w:val="26"/>
          <w:lang w:val="pt-BR" w:eastAsia="en-US"/>
        </w:rPr>
        <w:t>à</w:t>
      </w:r>
      <w:r w:rsidR="009B4142">
        <w:rPr>
          <w:sz w:val="26"/>
          <w:szCs w:val="26"/>
          <w:lang w:val="pt-BR" w:eastAsia="en-US"/>
        </w:rPr>
        <w:t xml:space="preserve"> </w:t>
      </w:r>
      <w:r w:rsidR="00684A89">
        <w:rPr>
          <w:sz w:val="26"/>
          <w:szCs w:val="26"/>
          <w:lang w:val="pt-BR" w:eastAsia="en-US"/>
        </w:rPr>
        <w:t>92,3</w:t>
      </w:r>
      <w:r w:rsidR="009B4142">
        <w:rPr>
          <w:sz w:val="26"/>
          <w:szCs w:val="26"/>
          <w:lang w:val="pt-BR" w:eastAsia="en-US"/>
        </w:rPr>
        <w:t>%;</w:t>
      </w:r>
    </w:p>
    <w:p w:rsidR="002E0C8B" w:rsidRDefault="002E0C8B" w:rsidP="005548DA">
      <w:pPr>
        <w:ind w:firstLine="391"/>
        <w:jc w:val="both"/>
        <w:rPr>
          <w:sz w:val="26"/>
          <w:szCs w:val="26"/>
          <w:lang w:val="pt-BR" w:eastAsia="en-US"/>
        </w:rPr>
      </w:pPr>
      <w:r>
        <w:rPr>
          <w:sz w:val="26"/>
          <w:szCs w:val="26"/>
          <w:lang w:val="pt-BR" w:eastAsia="en-US"/>
        </w:rPr>
        <w:t>- Hao h</w:t>
      </w:r>
      <w:r w:rsidRPr="002E0C8B">
        <w:rPr>
          <w:sz w:val="26"/>
          <w:szCs w:val="26"/>
          <w:lang w:val="pt-BR" w:eastAsia="en-US"/>
        </w:rPr>
        <w:t>ụt</w:t>
      </w:r>
      <w:r w:rsidR="009B4142">
        <w:rPr>
          <w:sz w:val="26"/>
          <w:szCs w:val="26"/>
          <w:lang w:val="pt-BR" w:eastAsia="en-US"/>
        </w:rPr>
        <w:t xml:space="preserve"> c</w:t>
      </w:r>
      <w:r w:rsidR="009B4142" w:rsidRPr="009B4142">
        <w:rPr>
          <w:sz w:val="26"/>
          <w:szCs w:val="26"/>
          <w:lang w:val="pt-BR" w:eastAsia="en-US"/>
        </w:rPr>
        <w:t>ô</w:t>
      </w:r>
      <w:r w:rsidR="009B4142">
        <w:rPr>
          <w:sz w:val="26"/>
          <w:szCs w:val="26"/>
          <w:lang w:val="pt-BR" w:eastAsia="en-US"/>
        </w:rPr>
        <w:t xml:space="preserve">ng </w:t>
      </w:r>
      <w:r w:rsidR="009B4142" w:rsidRPr="009B4142">
        <w:rPr>
          <w:sz w:val="26"/>
          <w:szCs w:val="26"/>
          <w:lang w:val="pt-BR" w:eastAsia="en-US"/>
        </w:rPr>
        <w:t>đ</w:t>
      </w:r>
      <w:r w:rsidR="009B4142">
        <w:rPr>
          <w:sz w:val="26"/>
          <w:szCs w:val="26"/>
          <w:lang w:val="pt-BR" w:eastAsia="en-US"/>
        </w:rPr>
        <w:t>o</w:t>
      </w:r>
      <w:r w:rsidR="009B4142" w:rsidRPr="009B4142">
        <w:rPr>
          <w:sz w:val="26"/>
          <w:szCs w:val="26"/>
          <w:lang w:val="pt-BR" w:eastAsia="en-US"/>
        </w:rPr>
        <w:t>ạn</w:t>
      </w:r>
      <w:r w:rsidR="00514AC7">
        <w:rPr>
          <w:sz w:val="26"/>
          <w:szCs w:val="26"/>
          <w:lang w:val="pt-BR" w:eastAsia="en-US"/>
        </w:rPr>
        <w:t xml:space="preserve"> s</w:t>
      </w:r>
      <w:r w:rsidR="00514AC7" w:rsidRPr="00514AC7">
        <w:rPr>
          <w:sz w:val="26"/>
          <w:szCs w:val="26"/>
          <w:lang w:val="pt-BR" w:eastAsia="en-US"/>
        </w:rPr>
        <w:t>ả</w:t>
      </w:r>
      <w:r w:rsidR="00514AC7">
        <w:rPr>
          <w:sz w:val="26"/>
          <w:szCs w:val="26"/>
          <w:lang w:val="pt-BR" w:eastAsia="en-US"/>
        </w:rPr>
        <w:t>n xu</w:t>
      </w:r>
      <w:r w:rsidR="00514AC7" w:rsidRPr="00514AC7">
        <w:rPr>
          <w:sz w:val="26"/>
          <w:szCs w:val="26"/>
          <w:lang w:val="pt-BR" w:eastAsia="en-US"/>
        </w:rPr>
        <w:t>ất</w:t>
      </w:r>
      <w:r w:rsidR="00514AC7">
        <w:rPr>
          <w:sz w:val="26"/>
          <w:szCs w:val="26"/>
          <w:lang w:val="pt-BR" w:eastAsia="en-US"/>
        </w:rPr>
        <w:t xml:space="preserve"> qu</w:t>
      </w:r>
      <w:r w:rsidR="00514AC7" w:rsidRPr="00514AC7">
        <w:rPr>
          <w:sz w:val="26"/>
          <w:szCs w:val="26"/>
          <w:lang w:val="pt-BR" w:eastAsia="en-US"/>
        </w:rPr>
        <w:t>ý</w:t>
      </w:r>
      <w:r w:rsidR="00514AC7">
        <w:rPr>
          <w:sz w:val="26"/>
          <w:szCs w:val="26"/>
          <w:lang w:val="pt-BR" w:eastAsia="en-US"/>
        </w:rPr>
        <w:t xml:space="preserve"> </w:t>
      </w:r>
      <w:r w:rsidR="00684A89">
        <w:rPr>
          <w:sz w:val="26"/>
          <w:szCs w:val="26"/>
          <w:lang w:val="pt-BR" w:eastAsia="en-US"/>
        </w:rPr>
        <w:t>3</w:t>
      </w:r>
      <w:r w:rsidR="00514AC7">
        <w:rPr>
          <w:sz w:val="26"/>
          <w:szCs w:val="26"/>
          <w:lang w:val="pt-BR" w:eastAsia="en-US"/>
        </w:rPr>
        <w:t xml:space="preserve"> l</w:t>
      </w:r>
      <w:r w:rsidR="00C726DD" w:rsidRPr="00C726DD">
        <w:rPr>
          <w:sz w:val="26"/>
          <w:szCs w:val="26"/>
          <w:lang w:val="pt-BR" w:eastAsia="en-US"/>
        </w:rPr>
        <w:t>à</w:t>
      </w:r>
      <w:r w:rsidR="00C726DD">
        <w:rPr>
          <w:sz w:val="26"/>
          <w:szCs w:val="26"/>
          <w:lang w:val="pt-BR" w:eastAsia="en-US"/>
        </w:rPr>
        <w:t xml:space="preserve"> </w:t>
      </w:r>
      <w:r w:rsidR="005E6126">
        <w:rPr>
          <w:sz w:val="26"/>
          <w:szCs w:val="26"/>
          <w:lang w:val="pt-BR" w:eastAsia="en-US"/>
        </w:rPr>
        <w:t>5,</w:t>
      </w:r>
      <w:r w:rsidR="00684A89">
        <w:rPr>
          <w:sz w:val="26"/>
          <w:szCs w:val="26"/>
          <w:lang w:val="pt-BR" w:eastAsia="en-US"/>
        </w:rPr>
        <w:t xml:space="preserve">0 </w:t>
      </w:r>
      <w:r w:rsidR="00514AC7">
        <w:rPr>
          <w:sz w:val="26"/>
          <w:szCs w:val="26"/>
          <w:lang w:val="pt-BR" w:eastAsia="en-US"/>
        </w:rPr>
        <w:t>%</w:t>
      </w:r>
      <w:r w:rsidR="00A7103F">
        <w:rPr>
          <w:sz w:val="26"/>
          <w:szCs w:val="26"/>
          <w:lang w:val="pt-BR" w:eastAsia="en-US"/>
        </w:rPr>
        <w:t>.</w:t>
      </w:r>
      <w:r w:rsidR="00684A89">
        <w:rPr>
          <w:sz w:val="26"/>
          <w:szCs w:val="26"/>
          <w:lang w:val="pt-BR" w:eastAsia="en-US"/>
        </w:rPr>
        <w:t xml:space="preserve"> Trong đó Nhà máy Viglacera Tiên sơn là 5,5 %, Nhà máy Viglacera Thái Bình là 4,5%.</w:t>
      </w:r>
    </w:p>
    <w:p w:rsidR="00F4388C" w:rsidRDefault="00F4388C" w:rsidP="00E749F5">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F4388C">
        <w:rPr>
          <w:b/>
          <w:sz w:val="26"/>
          <w:szCs w:val="26"/>
          <w:lang w:val="pt-BR" w:eastAsia="en-US"/>
        </w:rPr>
        <w:t>ề</w:t>
      </w:r>
      <w:r>
        <w:rPr>
          <w:b/>
          <w:sz w:val="26"/>
          <w:szCs w:val="26"/>
          <w:lang w:val="pt-BR" w:eastAsia="en-US"/>
        </w:rPr>
        <w:t xml:space="preserve"> Kinh doanh:</w:t>
      </w:r>
    </w:p>
    <w:p w:rsidR="003A55FA" w:rsidRDefault="003A55FA" w:rsidP="00D47973">
      <w:pPr>
        <w:ind w:firstLine="391"/>
        <w:jc w:val="both"/>
        <w:rPr>
          <w:sz w:val="26"/>
          <w:szCs w:val="26"/>
          <w:lang w:val="pt-BR" w:eastAsia="en-US"/>
        </w:rPr>
      </w:pPr>
      <w:r>
        <w:rPr>
          <w:sz w:val="26"/>
          <w:szCs w:val="26"/>
          <w:lang w:val="pt-BR" w:eastAsia="en-US"/>
        </w:rPr>
        <w:t xml:space="preserve">- </w:t>
      </w:r>
      <w:r w:rsidR="003F3828">
        <w:rPr>
          <w:sz w:val="26"/>
          <w:szCs w:val="26"/>
          <w:lang w:val="pt-BR" w:eastAsia="en-US"/>
        </w:rPr>
        <w:t>Doanh thu v</w:t>
      </w:r>
      <w:r w:rsidR="00F52DA6">
        <w:rPr>
          <w:sz w:val="26"/>
          <w:szCs w:val="26"/>
          <w:lang w:val="pt-BR" w:eastAsia="en-US"/>
        </w:rPr>
        <w:t>ượt 6 tỷ tương ứng vượt 3,6% so với kế hoạch đề ra</w:t>
      </w:r>
      <w:r w:rsidR="006D591F">
        <w:rPr>
          <w:sz w:val="26"/>
          <w:szCs w:val="26"/>
          <w:lang w:val="pt-BR" w:eastAsia="en-US"/>
        </w:rPr>
        <w:t>;</w:t>
      </w:r>
    </w:p>
    <w:p w:rsidR="00776F32" w:rsidRDefault="001D42DF" w:rsidP="00537AFB">
      <w:pPr>
        <w:ind w:firstLine="391"/>
        <w:jc w:val="both"/>
        <w:rPr>
          <w:sz w:val="26"/>
          <w:szCs w:val="26"/>
          <w:lang w:val="pt-BR" w:eastAsia="en-US"/>
        </w:rPr>
      </w:pPr>
      <w:r>
        <w:rPr>
          <w:sz w:val="26"/>
          <w:szCs w:val="26"/>
          <w:lang w:val="pt-BR" w:eastAsia="en-US"/>
        </w:rPr>
        <w:t xml:space="preserve">- </w:t>
      </w:r>
      <w:r w:rsidR="003F3828">
        <w:rPr>
          <w:sz w:val="26"/>
          <w:szCs w:val="26"/>
          <w:lang w:val="pt-BR" w:eastAsia="en-US"/>
        </w:rPr>
        <w:t>Công ty đã p</w:t>
      </w:r>
      <w:r w:rsidR="00F52DA6">
        <w:rPr>
          <w:sz w:val="26"/>
          <w:szCs w:val="26"/>
          <w:lang w:val="pt-BR" w:eastAsia="en-US"/>
        </w:rPr>
        <w:t>hối hợp tốt với Công ty Kinh doanh</w:t>
      </w:r>
      <w:r w:rsidR="003F3828">
        <w:rPr>
          <w:sz w:val="26"/>
          <w:szCs w:val="26"/>
          <w:lang w:val="pt-BR" w:eastAsia="en-US"/>
        </w:rPr>
        <w:t xml:space="preserve"> và Công ty Thương mại</w:t>
      </w:r>
      <w:r w:rsidR="00F52DA6">
        <w:rPr>
          <w:sz w:val="26"/>
          <w:szCs w:val="26"/>
          <w:lang w:val="pt-BR" w:eastAsia="en-US"/>
        </w:rPr>
        <w:t xml:space="preserve"> trong công tác thúc đẩy tiêu thụ sản phẩm</w:t>
      </w:r>
      <w:r w:rsidR="00DA1314">
        <w:rPr>
          <w:sz w:val="26"/>
          <w:szCs w:val="26"/>
          <w:lang w:val="pt-BR" w:eastAsia="en-US"/>
        </w:rPr>
        <w:t>.</w:t>
      </w:r>
      <w:r>
        <w:rPr>
          <w:sz w:val="26"/>
          <w:szCs w:val="26"/>
          <w:lang w:val="pt-BR" w:eastAsia="en-US"/>
        </w:rPr>
        <w:t xml:space="preserve"> </w:t>
      </w:r>
    </w:p>
    <w:p w:rsidR="00FA5D61" w:rsidRDefault="002E0C8B" w:rsidP="00FA5D61">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2E0C8B">
        <w:rPr>
          <w:b/>
          <w:sz w:val="26"/>
          <w:szCs w:val="26"/>
          <w:lang w:val="pt-BR" w:eastAsia="en-US"/>
        </w:rPr>
        <w:t>ề</w:t>
      </w:r>
      <w:r>
        <w:rPr>
          <w:b/>
          <w:sz w:val="26"/>
          <w:szCs w:val="26"/>
          <w:lang w:val="pt-BR" w:eastAsia="en-US"/>
        </w:rPr>
        <w:t xml:space="preserve"> T</w:t>
      </w:r>
      <w:r w:rsidRPr="002E0C8B">
        <w:rPr>
          <w:b/>
          <w:sz w:val="26"/>
          <w:szCs w:val="26"/>
          <w:lang w:val="pt-BR" w:eastAsia="en-US"/>
        </w:rPr>
        <w:t>à</w:t>
      </w:r>
      <w:r>
        <w:rPr>
          <w:b/>
          <w:sz w:val="26"/>
          <w:szCs w:val="26"/>
          <w:lang w:val="pt-BR" w:eastAsia="en-US"/>
        </w:rPr>
        <w:t>i ch</w:t>
      </w:r>
      <w:r w:rsidRPr="002E0C8B">
        <w:rPr>
          <w:b/>
          <w:sz w:val="26"/>
          <w:szCs w:val="26"/>
          <w:lang w:val="pt-BR" w:eastAsia="en-US"/>
        </w:rPr>
        <w:t>ính</w:t>
      </w:r>
      <w:r>
        <w:rPr>
          <w:b/>
          <w:sz w:val="26"/>
          <w:szCs w:val="26"/>
          <w:lang w:val="pt-BR" w:eastAsia="en-US"/>
        </w:rPr>
        <w:t>:</w:t>
      </w:r>
    </w:p>
    <w:p w:rsidR="0018782A" w:rsidRDefault="001752AF" w:rsidP="005548DA">
      <w:pPr>
        <w:ind w:firstLine="391"/>
        <w:jc w:val="both"/>
        <w:rPr>
          <w:sz w:val="26"/>
          <w:szCs w:val="26"/>
          <w:lang w:val="pt-BR" w:eastAsia="en-US"/>
        </w:rPr>
      </w:pPr>
      <w:r>
        <w:rPr>
          <w:sz w:val="26"/>
          <w:szCs w:val="26"/>
          <w:lang w:val="pt-BR" w:eastAsia="en-US"/>
        </w:rPr>
        <w:t xml:space="preserve">- </w:t>
      </w:r>
      <w:r w:rsidR="00594223">
        <w:rPr>
          <w:sz w:val="26"/>
          <w:szCs w:val="26"/>
          <w:lang w:val="pt-BR" w:eastAsia="en-US"/>
        </w:rPr>
        <w:t>Doanh thu qu</w:t>
      </w:r>
      <w:r w:rsidR="00594223" w:rsidRPr="00594223">
        <w:rPr>
          <w:sz w:val="26"/>
          <w:szCs w:val="26"/>
          <w:lang w:val="pt-BR" w:eastAsia="en-US"/>
        </w:rPr>
        <w:t>ý</w:t>
      </w:r>
      <w:r w:rsidR="00594223">
        <w:rPr>
          <w:sz w:val="26"/>
          <w:szCs w:val="26"/>
          <w:lang w:val="pt-BR" w:eastAsia="en-US"/>
        </w:rPr>
        <w:t xml:space="preserve"> </w:t>
      </w:r>
      <w:r w:rsidR="00F52DA6">
        <w:rPr>
          <w:sz w:val="26"/>
          <w:szCs w:val="26"/>
          <w:lang w:val="pt-BR" w:eastAsia="en-US"/>
        </w:rPr>
        <w:t>3</w:t>
      </w:r>
      <w:r w:rsidR="00594223">
        <w:rPr>
          <w:sz w:val="26"/>
          <w:szCs w:val="26"/>
          <w:lang w:val="pt-BR" w:eastAsia="en-US"/>
        </w:rPr>
        <w:t xml:space="preserve"> </w:t>
      </w:r>
      <w:r w:rsidR="00594223" w:rsidRPr="00594223">
        <w:rPr>
          <w:sz w:val="26"/>
          <w:szCs w:val="26"/>
          <w:lang w:val="pt-BR" w:eastAsia="en-US"/>
        </w:rPr>
        <w:t>đạt</w:t>
      </w:r>
      <w:r w:rsidR="00594223">
        <w:rPr>
          <w:sz w:val="26"/>
          <w:szCs w:val="26"/>
          <w:lang w:val="pt-BR" w:eastAsia="en-US"/>
        </w:rPr>
        <w:t xml:space="preserve"> </w:t>
      </w:r>
      <w:r w:rsidR="00F52DA6">
        <w:rPr>
          <w:sz w:val="26"/>
          <w:szCs w:val="26"/>
          <w:lang w:val="pt-BR" w:eastAsia="en-US"/>
        </w:rPr>
        <w:t>166.016 triệu đồng, lũy kế 9 tháng đạt 398.196 triệu đồng;</w:t>
      </w:r>
    </w:p>
    <w:p w:rsidR="002048DE" w:rsidRDefault="002048DE" w:rsidP="005548DA">
      <w:pPr>
        <w:ind w:firstLine="391"/>
        <w:jc w:val="both"/>
        <w:rPr>
          <w:sz w:val="26"/>
          <w:szCs w:val="26"/>
          <w:lang w:val="pt-BR" w:eastAsia="en-US"/>
        </w:rPr>
      </w:pPr>
      <w:r>
        <w:rPr>
          <w:sz w:val="26"/>
          <w:szCs w:val="26"/>
          <w:lang w:val="pt-BR" w:eastAsia="en-US"/>
        </w:rPr>
        <w:t>- Ch</w:t>
      </w:r>
      <w:r w:rsidRPr="002048DE">
        <w:rPr>
          <w:sz w:val="26"/>
          <w:szCs w:val="26"/>
          <w:lang w:val="pt-BR" w:eastAsia="en-US"/>
        </w:rPr>
        <w:t>ỉ</w:t>
      </w:r>
      <w:r>
        <w:rPr>
          <w:sz w:val="26"/>
          <w:szCs w:val="26"/>
          <w:lang w:val="pt-BR" w:eastAsia="en-US"/>
        </w:rPr>
        <w:t xml:space="preserve"> ti</w:t>
      </w:r>
      <w:r w:rsidRPr="002048DE">
        <w:rPr>
          <w:sz w:val="26"/>
          <w:szCs w:val="26"/>
          <w:lang w:val="pt-BR" w:eastAsia="en-US"/>
        </w:rPr>
        <w:t>ê</w:t>
      </w:r>
      <w:r>
        <w:rPr>
          <w:sz w:val="26"/>
          <w:szCs w:val="26"/>
          <w:lang w:val="pt-BR" w:eastAsia="en-US"/>
        </w:rPr>
        <w:t>u l</w:t>
      </w:r>
      <w:r w:rsidRPr="002048DE">
        <w:rPr>
          <w:sz w:val="26"/>
          <w:szCs w:val="26"/>
          <w:lang w:val="pt-BR" w:eastAsia="en-US"/>
        </w:rPr>
        <w:t>ợi</w:t>
      </w:r>
      <w:r>
        <w:rPr>
          <w:sz w:val="26"/>
          <w:szCs w:val="26"/>
          <w:lang w:val="pt-BR" w:eastAsia="en-US"/>
        </w:rPr>
        <w:t xml:space="preserve"> nhu</w:t>
      </w:r>
      <w:r w:rsidRPr="002048DE">
        <w:rPr>
          <w:sz w:val="26"/>
          <w:szCs w:val="26"/>
          <w:lang w:val="pt-BR" w:eastAsia="en-US"/>
        </w:rPr>
        <w:t>ận</w:t>
      </w:r>
      <w:r>
        <w:rPr>
          <w:sz w:val="26"/>
          <w:szCs w:val="26"/>
          <w:lang w:val="pt-BR" w:eastAsia="en-US"/>
        </w:rPr>
        <w:t xml:space="preserve">: </w:t>
      </w:r>
      <w:r w:rsidR="002A0897">
        <w:rPr>
          <w:sz w:val="26"/>
          <w:szCs w:val="26"/>
          <w:lang w:val="pt-BR" w:eastAsia="en-US"/>
        </w:rPr>
        <w:t xml:space="preserve">quý </w:t>
      </w:r>
      <w:r w:rsidR="00F52DA6">
        <w:rPr>
          <w:sz w:val="26"/>
          <w:szCs w:val="26"/>
          <w:lang w:val="pt-BR" w:eastAsia="en-US"/>
        </w:rPr>
        <w:t>3</w:t>
      </w:r>
      <w:r w:rsidR="002A0897">
        <w:rPr>
          <w:sz w:val="26"/>
          <w:szCs w:val="26"/>
          <w:lang w:val="pt-BR" w:eastAsia="en-US"/>
        </w:rPr>
        <w:t xml:space="preserve"> đạt </w:t>
      </w:r>
      <w:r w:rsidR="00F52DA6">
        <w:rPr>
          <w:sz w:val="26"/>
          <w:szCs w:val="26"/>
          <w:lang w:val="pt-BR" w:eastAsia="en-US"/>
        </w:rPr>
        <w:t>6.939</w:t>
      </w:r>
      <w:r w:rsidR="002A0897">
        <w:rPr>
          <w:sz w:val="26"/>
          <w:szCs w:val="26"/>
          <w:lang w:val="pt-BR" w:eastAsia="en-US"/>
        </w:rPr>
        <w:t xml:space="preserve"> triệu đồng</w:t>
      </w:r>
      <w:r w:rsidR="005D4957">
        <w:rPr>
          <w:sz w:val="26"/>
          <w:szCs w:val="26"/>
          <w:lang w:val="pt-BR" w:eastAsia="en-US"/>
        </w:rPr>
        <w:t xml:space="preserve">, </w:t>
      </w:r>
      <w:r w:rsidR="00E00E23">
        <w:rPr>
          <w:sz w:val="26"/>
          <w:szCs w:val="26"/>
          <w:lang w:val="pt-BR" w:eastAsia="en-US"/>
        </w:rPr>
        <w:t>tăng 1.872 triệu đồng</w:t>
      </w:r>
      <w:r w:rsidR="000057D5">
        <w:rPr>
          <w:sz w:val="26"/>
          <w:szCs w:val="26"/>
          <w:lang w:val="pt-BR" w:eastAsia="en-US"/>
        </w:rPr>
        <w:t xml:space="preserve"> so với cùng kỳ năm 2012</w:t>
      </w:r>
      <w:r w:rsidR="002A0897">
        <w:rPr>
          <w:sz w:val="26"/>
          <w:szCs w:val="26"/>
          <w:lang w:val="pt-BR" w:eastAsia="en-US"/>
        </w:rPr>
        <w:t xml:space="preserve">. Lũy kế </w:t>
      </w:r>
      <w:r w:rsidR="000057D5">
        <w:rPr>
          <w:sz w:val="26"/>
          <w:szCs w:val="26"/>
          <w:lang w:val="pt-BR" w:eastAsia="en-US"/>
        </w:rPr>
        <w:t>9</w:t>
      </w:r>
      <w:r w:rsidR="002A0897">
        <w:rPr>
          <w:sz w:val="26"/>
          <w:szCs w:val="26"/>
          <w:lang w:val="pt-BR" w:eastAsia="en-US"/>
        </w:rPr>
        <w:t xml:space="preserve"> tháng đầu năm </w:t>
      </w:r>
      <w:r w:rsidR="000057D5">
        <w:rPr>
          <w:sz w:val="26"/>
          <w:szCs w:val="26"/>
          <w:lang w:val="pt-BR" w:eastAsia="en-US"/>
        </w:rPr>
        <w:t>2013, lợi nhuận đạt 7.575</w:t>
      </w:r>
      <w:r w:rsidR="002A0897">
        <w:rPr>
          <w:sz w:val="26"/>
          <w:szCs w:val="26"/>
          <w:lang w:val="pt-BR" w:eastAsia="en-US"/>
        </w:rPr>
        <w:t xml:space="preserve"> triệu đồng.</w:t>
      </w:r>
    </w:p>
    <w:p w:rsidR="006A4440" w:rsidRDefault="006A4440" w:rsidP="005D4957">
      <w:pPr>
        <w:spacing w:before="120" w:line="390" w:lineRule="exact"/>
        <w:jc w:val="both"/>
        <w:rPr>
          <w:b/>
          <w:sz w:val="26"/>
          <w:szCs w:val="26"/>
          <w:lang w:val="pt-BR" w:eastAsia="en-US"/>
        </w:rPr>
      </w:pPr>
      <w:r w:rsidRPr="006A4440">
        <w:rPr>
          <w:b/>
          <w:sz w:val="26"/>
          <w:szCs w:val="26"/>
          <w:lang w:val="pt-BR" w:eastAsia="en-US"/>
        </w:rPr>
        <w:t xml:space="preserve">2. Định hướng nhiệm vụ sản xuất kinh doanh quý </w:t>
      </w:r>
      <w:r w:rsidR="000057D5">
        <w:rPr>
          <w:b/>
          <w:sz w:val="26"/>
          <w:szCs w:val="26"/>
          <w:lang w:val="pt-BR" w:eastAsia="en-US"/>
        </w:rPr>
        <w:t>4</w:t>
      </w:r>
      <w:r w:rsidRPr="006A4440">
        <w:rPr>
          <w:b/>
          <w:sz w:val="26"/>
          <w:szCs w:val="26"/>
          <w:lang w:val="pt-BR" w:eastAsia="en-US"/>
        </w:rPr>
        <w:t xml:space="preserve"> năm 201</w:t>
      </w:r>
      <w:r w:rsidR="006257D8">
        <w:rPr>
          <w:b/>
          <w:sz w:val="26"/>
          <w:szCs w:val="26"/>
          <w:lang w:val="pt-BR" w:eastAsia="en-US"/>
        </w:rPr>
        <w:t>3</w:t>
      </w:r>
      <w:r w:rsidRPr="006A4440">
        <w:rPr>
          <w:b/>
          <w:sz w:val="26"/>
          <w:szCs w:val="26"/>
          <w:lang w:val="pt-BR" w:eastAsia="en-US"/>
        </w:rPr>
        <w:t>:</w:t>
      </w:r>
    </w:p>
    <w:p w:rsidR="003D0F5C" w:rsidRPr="007B557E" w:rsidRDefault="005D7E6C" w:rsidP="00537AFB">
      <w:pPr>
        <w:ind w:firstLine="391"/>
        <w:jc w:val="both"/>
        <w:rPr>
          <w:sz w:val="26"/>
          <w:szCs w:val="26"/>
          <w:lang w:val="pt-BR" w:eastAsia="en-US"/>
        </w:rPr>
      </w:pPr>
      <w:r>
        <w:rPr>
          <w:sz w:val="26"/>
          <w:szCs w:val="26"/>
          <w:lang w:val="pt-BR" w:eastAsia="en-US"/>
        </w:rPr>
        <w:t>Hội đồng quản trị giao cho Ban điều hàn</w:t>
      </w:r>
      <w:r w:rsidR="00A90F01">
        <w:rPr>
          <w:sz w:val="26"/>
          <w:szCs w:val="26"/>
          <w:lang w:val="pt-BR" w:eastAsia="en-US"/>
        </w:rPr>
        <w:t>h kế hoạch sản xuất kinh doanh quý</w:t>
      </w:r>
      <w:r>
        <w:rPr>
          <w:sz w:val="26"/>
          <w:szCs w:val="26"/>
          <w:lang w:val="pt-BR" w:eastAsia="en-US"/>
        </w:rPr>
        <w:t xml:space="preserve"> </w:t>
      </w:r>
      <w:r w:rsidR="000057D5">
        <w:rPr>
          <w:sz w:val="26"/>
          <w:szCs w:val="26"/>
          <w:lang w:val="pt-BR" w:eastAsia="en-US"/>
        </w:rPr>
        <w:t>4</w:t>
      </w:r>
      <w:r w:rsidR="005F6543">
        <w:rPr>
          <w:sz w:val="26"/>
          <w:szCs w:val="26"/>
          <w:lang w:val="pt-BR" w:eastAsia="en-US"/>
        </w:rPr>
        <w:t>/2013</w:t>
      </w:r>
      <w:r>
        <w:rPr>
          <w:sz w:val="26"/>
          <w:szCs w:val="26"/>
          <w:lang w:val="pt-BR" w:eastAsia="en-US"/>
        </w:rPr>
        <w:t xml:space="preserve"> với những chỉ tiêu chính như sau:</w:t>
      </w:r>
    </w:p>
    <w:tbl>
      <w:tblPr>
        <w:tblpPr w:leftFromText="180" w:rightFromText="180" w:vertAnchor="text" w:horzAnchor="margin" w:tblpXSpec="center" w:tblpY="44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156"/>
        <w:gridCol w:w="1184"/>
        <w:gridCol w:w="1200"/>
        <w:gridCol w:w="939"/>
        <w:gridCol w:w="939"/>
        <w:gridCol w:w="939"/>
        <w:gridCol w:w="942"/>
      </w:tblGrid>
      <w:tr w:rsidR="000D2BCC" w:rsidRPr="00C70760" w:rsidTr="00F00061">
        <w:trPr>
          <w:trHeight w:val="544"/>
        </w:trPr>
        <w:tc>
          <w:tcPr>
            <w:tcW w:w="2808" w:type="dxa"/>
            <w:vMerge w:val="restart"/>
            <w:vAlign w:val="center"/>
          </w:tcPr>
          <w:p w:rsidR="000D2BCC" w:rsidRPr="00C70760" w:rsidRDefault="000D2BCC" w:rsidP="00FA5D61">
            <w:pPr>
              <w:jc w:val="center"/>
              <w:rPr>
                <w:b/>
                <w:lang w:val="pt-BR" w:eastAsia="en-US"/>
              </w:rPr>
            </w:pPr>
            <w:r w:rsidRPr="00C70760">
              <w:rPr>
                <w:b/>
                <w:lang w:val="pt-BR" w:eastAsia="en-US"/>
              </w:rPr>
              <w:t>Chỉ tiêu</w:t>
            </w:r>
          </w:p>
        </w:tc>
        <w:tc>
          <w:tcPr>
            <w:tcW w:w="1156" w:type="dxa"/>
            <w:vMerge w:val="restart"/>
            <w:vAlign w:val="center"/>
          </w:tcPr>
          <w:p w:rsidR="000D2BCC" w:rsidRPr="00C70760" w:rsidRDefault="000D2BCC" w:rsidP="00FA5D61">
            <w:pPr>
              <w:jc w:val="center"/>
              <w:rPr>
                <w:b/>
                <w:lang w:val="pt-BR" w:eastAsia="en-US"/>
              </w:rPr>
            </w:pPr>
            <w:r w:rsidRPr="00C70760">
              <w:rPr>
                <w:b/>
                <w:lang w:val="pt-BR" w:eastAsia="en-US"/>
              </w:rPr>
              <w:t>ĐVT</w:t>
            </w:r>
          </w:p>
        </w:tc>
        <w:tc>
          <w:tcPr>
            <w:tcW w:w="1184" w:type="dxa"/>
            <w:vMerge w:val="restart"/>
            <w:vAlign w:val="center"/>
          </w:tcPr>
          <w:p w:rsidR="000D2BCC" w:rsidRPr="00C70760" w:rsidRDefault="000D2BCC" w:rsidP="000D2BCC">
            <w:pPr>
              <w:jc w:val="center"/>
              <w:rPr>
                <w:b/>
                <w:lang w:val="pt-BR" w:eastAsia="en-US"/>
              </w:rPr>
            </w:pPr>
            <w:r>
              <w:rPr>
                <w:b/>
                <w:lang w:val="pt-BR" w:eastAsia="en-US"/>
              </w:rPr>
              <w:t>KH c</w:t>
            </w:r>
            <w:r w:rsidRPr="00EE528A">
              <w:rPr>
                <w:b/>
                <w:lang w:val="pt-BR" w:eastAsia="en-US"/>
              </w:rPr>
              <w:t>ả</w:t>
            </w:r>
            <w:r>
              <w:rPr>
                <w:b/>
                <w:lang w:val="pt-BR" w:eastAsia="en-US"/>
              </w:rPr>
              <w:t xml:space="preserve"> n</w:t>
            </w:r>
            <w:r w:rsidRPr="00EE528A">
              <w:rPr>
                <w:b/>
                <w:lang w:val="pt-BR" w:eastAsia="en-US"/>
              </w:rPr>
              <w:t>ă</w:t>
            </w:r>
            <w:r>
              <w:rPr>
                <w:b/>
                <w:lang w:val="pt-BR" w:eastAsia="en-US"/>
              </w:rPr>
              <w:t>m 2013</w:t>
            </w:r>
          </w:p>
        </w:tc>
        <w:tc>
          <w:tcPr>
            <w:tcW w:w="1200" w:type="dxa"/>
            <w:vMerge w:val="restart"/>
            <w:vAlign w:val="center"/>
          </w:tcPr>
          <w:p w:rsidR="000D2BCC" w:rsidRPr="00C70760" w:rsidRDefault="000D2BCC" w:rsidP="000057D5">
            <w:pPr>
              <w:jc w:val="center"/>
              <w:rPr>
                <w:b/>
                <w:lang w:val="pt-BR" w:eastAsia="en-US"/>
              </w:rPr>
            </w:pPr>
            <w:r>
              <w:rPr>
                <w:b/>
                <w:lang w:val="pt-BR" w:eastAsia="en-US"/>
              </w:rPr>
              <w:t>Th</w:t>
            </w:r>
            <w:r w:rsidRPr="00482108">
              <w:rPr>
                <w:b/>
                <w:lang w:val="pt-BR" w:eastAsia="en-US"/>
              </w:rPr>
              <w:t>ực</w:t>
            </w:r>
            <w:r>
              <w:rPr>
                <w:b/>
                <w:lang w:val="pt-BR" w:eastAsia="en-US"/>
              </w:rPr>
              <w:t xml:space="preserve"> hi</w:t>
            </w:r>
            <w:r w:rsidRPr="00482108">
              <w:rPr>
                <w:b/>
                <w:lang w:val="pt-BR" w:eastAsia="en-US"/>
              </w:rPr>
              <w:t>ện</w:t>
            </w:r>
            <w:r w:rsidR="002A0897">
              <w:rPr>
                <w:b/>
                <w:lang w:val="pt-BR" w:eastAsia="en-US"/>
              </w:rPr>
              <w:t xml:space="preserve"> </w:t>
            </w:r>
            <w:r w:rsidR="000057D5">
              <w:rPr>
                <w:b/>
                <w:lang w:val="pt-BR" w:eastAsia="en-US"/>
              </w:rPr>
              <w:t xml:space="preserve">9 </w:t>
            </w:r>
            <w:r w:rsidR="002A0897">
              <w:rPr>
                <w:b/>
                <w:lang w:val="pt-BR" w:eastAsia="en-US"/>
              </w:rPr>
              <w:t>tháng</w:t>
            </w:r>
          </w:p>
        </w:tc>
        <w:tc>
          <w:tcPr>
            <w:tcW w:w="3759" w:type="dxa"/>
            <w:gridSpan w:val="4"/>
            <w:vAlign w:val="center"/>
          </w:tcPr>
          <w:p w:rsidR="000D2BCC" w:rsidRPr="00C70760" w:rsidRDefault="000D2BCC" w:rsidP="000D2BCC">
            <w:pPr>
              <w:jc w:val="center"/>
              <w:rPr>
                <w:b/>
                <w:lang w:val="pt-BR" w:eastAsia="en-US"/>
              </w:rPr>
            </w:pPr>
            <w:r>
              <w:rPr>
                <w:b/>
                <w:lang w:val="pt-BR" w:eastAsia="en-US"/>
              </w:rPr>
              <w:t xml:space="preserve">Kế hoạch quý </w:t>
            </w:r>
            <w:r w:rsidR="00537AFB">
              <w:rPr>
                <w:b/>
                <w:lang w:val="pt-BR" w:eastAsia="en-US"/>
              </w:rPr>
              <w:t>3</w:t>
            </w:r>
          </w:p>
        </w:tc>
      </w:tr>
      <w:tr w:rsidR="000D2BCC" w:rsidRPr="00C70760" w:rsidTr="00F00061">
        <w:trPr>
          <w:trHeight w:val="525"/>
        </w:trPr>
        <w:tc>
          <w:tcPr>
            <w:tcW w:w="2808" w:type="dxa"/>
            <w:vMerge/>
            <w:vAlign w:val="bottom"/>
          </w:tcPr>
          <w:p w:rsidR="000D2BCC" w:rsidRPr="00FA5D61" w:rsidRDefault="000D2BCC" w:rsidP="00FA5D61">
            <w:pPr>
              <w:rPr>
                <w:sz w:val="22"/>
                <w:szCs w:val="22"/>
                <w:lang w:val="pt-BR" w:eastAsia="en-US"/>
              </w:rPr>
            </w:pPr>
          </w:p>
        </w:tc>
        <w:tc>
          <w:tcPr>
            <w:tcW w:w="1156" w:type="dxa"/>
            <w:vMerge/>
            <w:vAlign w:val="bottom"/>
          </w:tcPr>
          <w:p w:rsidR="000D2BCC" w:rsidRPr="00FA5D61" w:rsidRDefault="000D2BCC" w:rsidP="00FA5D61">
            <w:pPr>
              <w:jc w:val="center"/>
              <w:rPr>
                <w:sz w:val="22"/>
                <w:szCs w:val="22"/>
                <w:lang w:val="pt-BR" w:eastAsia="en-US"/>
              </w:rPr>
            </w:pPr>
          </w:p>
        </w:tc>
        <w:tc>
          <w:tcPr>
            <w:tcW w:w="1184" w:type="dxa"/>
            <w:vMerge/>
            <w:vAlign w:val="bottom"/>
          </w:tcPr>
          <w:p w:rsidR="000D2BCC" w:rsidRPr="000D2BCC" w:rsidRDefault="000D2BCC" w:rsidP="000D2BCC">
            <w:pPr>
              <w:jc w:val="center"/>
              <w:rPr>
                <w:b/>
                <w:lang w:val="pt-BR" w:eastAsia="en-US"/>
              </w:rPr>
            </w:pPr>
          </w:p>
        </w:tc>
        <w:tc>
          <w:tcPr>
            <w:tcW w:w="1200" w:type="dxa"/>
            <w:vMerge/>
            <w:vAlign w:val="bottom"/>
          </w:tcPr>
          <w:p w:rsidR="000D2BCC" w:rsidRPr="00FA5D61" w:rsidRDefault="000D2BCC" w:rsidP="00FA5D61">
            <w:pPr>
              <w:spacing w:line="390" w:lineRule="exact"/>
              <w:jc w:val="right"/>
              <w:rPr>
                <w:sz w:val="22"/>
                <w:szCs w:val="22"/>
                <w:lang w:val="pt-BR" w:eastAsia="en-US"/>
              </w:rPr>
            </w:pPr>
          </w:p>
        </w:tc>
        <w:tc>
          <w:tcPr>
            <w:tcW w:w="939" w:type="dxa"/>
            <w:vAlign w:val="center"/>
          </w:tcPr>
          <w:p w:rsidR="000D2BCC" w:rsidRPr="000D2BCC" w:rsidRDefault="000D2BCC" w:rsidP="00F46E8B">
            <w:pPr>
              <w:jc w:val="center"/>
              <w:rPr>
                <w:b/>
                <w:sz w:val="22"/>
                <w:szCs w:val="22"/>
                <w:lang w:val="pt-BR" w:eastAsia="en-US"/>
              </w:rPr>
            </w:pPr>
            <w:r w:rsidRPr="000D2BCC">
              <w:rPr>
                <w:b/>
                <w:sz w:val="22"/>
                <w:szCs w:val="22"/>
                <w:lang w:val="pt-BR" w:eastAsia="en-US"/>
              </w:rPr>
              <w:t xml:space="preserve">Tháng </w:t>
            </w:r>
            <w:r w:rsidR="00F46E8B">
              <w:rPr>
                <w:b/>
                <w:sz w:val="22"/>
                <w:szCs w:val="22"/>
                <w:lang w:val="pt-BR" w:eastAsia="en-US"/>
              </w:rPr>
              <w:t>10</w:t>
            </w:r>
          </w:p>
        </w:tc>
        <w:tc>
          <w:tcPr>
            <w:tcW w:w="939" w:type="dxa"/>
            <w:vAlign w:val="center"/>
          </w:tcPr>
          <w:p w:rsidR="000D2BCC" w:rsidRPr="000D2BCC" w:rsidRDefault="000D2BCC" w:rsidP="00F46E8B">
            <w:pPr>
              <w:jc w:val="center"/>
              <w:rPr>
                <w:b/>
                <w:sz w:val="22"/>
                <w:szCs w:val="22"/>
                <w:lang w:val="pt-BR" w:eastAsia="en-US"/>
              </w:rPr>
            </w:pPr>
            <w:r w:rsidRPr="000D2BCC">
              <w:rPr>
                <w:b/>
                <w:sz w:val="22"/>
                <w:szCs w:val="22"/>
                <w:lang w:val="pt-BR" w:eastAsia="en-US"/>
              </w:rPr>
              <w:t xml:space="preserve">Tháng </w:t>
            </w:r>
            <w:r w:rsidR="00F46E8B">
              <w:rPr>
                <w:b/>
                <w:sz w:val="22"/>
                <w:szCs w:val="22"/>
                <w:lang w:val="pt-BR" w:eastAsia="en-US"/>
              </w:rPr>
              <w:t>11</w:t>
            </w:r>
          </w:p>
        </w:tc>
        <w:tc>
          <w:tcPr>
            <w:tcW w:w="939" w:type="dxa"/>
            <w:vAlign w:val="center"/>
          </w:tcPr>
          <w:p w:rsidR="000D2BCC" w:rsidRPr="000D2BCC" w:rsidRDefault="000D2BCC" w:rsidP="00F46E8B">
            <w:pPr>
              <w:jc w:val="center"/>
              <w:rPr>
                <w:b/>
                <w:sz w:val="22"/>
                <w:szCs w:val="22"/>
                <w:lang w:val="pt-BR" w:eastAsia="en-US"/>
              </w:rPr>
            </w:pPr>
            <w:r w:rsidRPr="000D2BCC">
              <w:rPr>
                <w:b/>
                <w:sz w:val="22"/>
                <w:szCs w:val="22"/>
                <w:lang w:val="pt-BR" w:eastAsia="en-US"/>
              </w:rPr>
              <w:t xml:space="preserve">Tháng </w:t>
            </w:r>
            <w:r w:rsidR="00F46E8B">
              <w:rPr>
                <w:b/>
                <w:sz w:val="22"/>
                <w:szCs w:val="22"/>
                <w:lang w:val="pt-BR" w:eastAsia="en-US"/>
              </w:rPr>
              <w:t>12</w:t>
            </w:r>
          </w:p>
        </w:tc>
        <w:tc>
          <w:tcPr>
            <w:tcW w:w="942" w:type="dxa"/>
            <w:vAlign w:val="center"/>
          </w:tcPr>
          <w:p w:rsidR="000D2BCC" w:rsidRPr="000D2BCC" w:rsidRDefault="000D2BCC" w:rsidP="000D2BCC">
            <w:pPr>
              <w:jc w:val="center"/>
              <w:rPr>
                <w:b/>
                <w:sz w:val="22"/>
                <w:szCs w:val="22"/>
                <w:lang w:val="pt-BR" w:eastAsia="en-US"/>
              </w:rPr>
            </w:pPr>
            <w:r w:rsidRPr="000D2BCC">
              <w:rPr>
                <w:b/>
                <w:sz w:val="22"/>
                <w:szCs w:val="22"/>
                <w:lang w:val="pt-BR" w:eastAsia="en-US"/>
              </w:rPr>
              <w:t>Cộng</w:t>
            </w:r>
          </w:p>
        </w:tc>
      </w:tr>
      <w:tr w:rsidR="000057D5" w:rsidRPr="007978A2" w:rsidTr="0015326F">
        <w:trPr>
          <w:trHeight w:val="525"/>
        </w:trPr>
        <w:tc>
          <w:tcPr>
            <w:tcW w:w="2808" w:type="dxa"/>
            <w:vAlign w:val="center"/>
          </w:tcPr>
          <w:p w:rsidR="000057D5" w:rsidRPr="00FA5D61" w:rsidRDefault="000057D5" w:rsidP="000057D5">
            <w:pPr>
              <w:rPr>
                <w:b/>
                <w:sz w:val="22"/>
                <w:szCs w:val="22"/>
                <w:lang w:val="pt-BR" w:eastAsia="en-US"/>
              </w:rPr>
            </w:pPr>
            <w:r w:rsidRPr="00FA5D61">
              <w:rPr>
                <w:sz w:val="22"/>
                <w:szCs w:val="22"/>
                <w:lang w:val="pt-BR" w:eastAsia="en-US"/>
              </w:rPr>
              <w:t>Giá trị sản xuất kinh doanh</w:t>
            </w:r>
          </w:p>
        </w:tc>
        <w:tc>
          <w:tcPr>
            <w:tcW w:w="1156" w:type="dxa"/>
            <w:vAlign w:val="center"/>
          </w:tcPr>
          <w:p w:rsidR="000057D5" w:rsidRPr="00FA5D61" w:rsidRDefault="000057D5" w:rsidP="000057D5">
            <w:pPr>
              <w:jc w:val="center"/>
              <w:rPr>
                <w:sz w:val="22"/>
                <w:szCs w:val="22"/>
                <w:vertAlign w:val="superscript"/>
                <w:lang w:val="pt-BR" w:eastAsia="en-US"/>
              </w:rPr>
            </w:pPr>
            <w:r w:rsidRPr="00FA5D61">
              <w:rPr>
                <w:sz w:val="22"/>
                <w:szCs w:val="22"/>
                <w:lang w:val="pt-BR" w:eastAsia="en-US"/>
              </w:rPr>
              <w:t>Tr.đ</w:t>
            </w:r>
          </w:p>
        </w:tc>
        <w:tc>
          <w:tcPr>
            <w:tcW w:w="1184" w:type="dxa"/>
            <w:vAlign w:val="center"/>
          </w:tcPr>
          <w:p w:rsidR="000057D5" w:rsidRPr="00AC3D25" w:rsidRDefault="00F46E8B" w:rsidP="000057D5">
            <w:pPr>
              <w:jc w:val="center"/>
              <w:rPr>
                <w:sz w:val="22"/>
                <w:szCs w:val="22"/>
                <w:lang w:val="pt-BR" w:eastAsia="en-US"/>
              </w:rPr>
            </w:pPr>
            <w:r>
              <w:rPr>
                <w:sz w:val="22"/>
                <w:szCs w:val="22"/>
                <w:lang w:val="pt-BR" w:eastAsia="en-US"/>
              </w:rPr>
              <w:t>531.236</w:t>
            </w:r>
          </w:p>
        </w:tc>
        <w:tc>
          <w:tcPr>
            <w:tcW w:w="1200" w:type="dxa"/>
          </w:tcPr>
          <w:p w:rsidR="000057D5" w:rsidRPr="00FF3450" w:rsidRDefault="000057D5" w:rsidP="000057D5">
            <w:pPr>
              <w:spacing w:line="390" w:lineRule="exact"/>
              <w:jc w:val="right"/>
              <w:rPr>
                <w:lang w:val="pt-BR" w:eastAsia="en-US"/>
              </w:rPr>
            </w:pPr>
            <w:r>
              <w:rPr>
                <w:lang w:val="pt-BR" w:eastAsia="en-US"/>
              </w:rPr>
              <w:t>385.116</w:t>
            </w:r>
          </w:p>
        </w:tc>
        <w:tc>
          <w:tcPr>
            <w:tcW w:w="939" w:type="dxa"/>
            <w:vAlign w:val="center"/>
          </w:tcPr>
          <w:p w:rsidR="000057D5" w:rsidRPr="007978A2" w:rsidRDefault="00F46E8B" w:rsidP="000057D5">
            <w:pPr>
              <w:jc w:val="center"/>
              <w:rPr>
                <w:iCs/>
                <w:sz w:val="22"/>
                <w:szCs w:val="22"/>
                <w:lang w:val="en-US" w:eastAsia="en-US"/>
              </w:rPr>
            </w:pPr>
            <w:r>
              <w:rPr>
                <w:iCs/>
                <w:sz w:val="22"/>
                <w:szCs w:val="22"/>
                <w:lang w:val="en-US" w:eastAsia="en-US"/>
              </w:rPr>
              <w:t>48.300</w:t>
            </w:r>
          </w:p>
        </w:tc>
        <w:tc>
          <w:tcPr>
            <w:tcW w:w="939" w:type="dxa"/>
            <w:vAlign w:val="center"/>
          </w:tcPr>
          <w:p w:rsidR="000057D5" w:rsidRPr="007978A2" w:rsidRDefault="00F46E8B" w:rsidP="000057D5">
            <w:pPr>
              <w:jc w:val="center"/>
              <w:rPr>
                <w:iCs/>
                <w:sz w:val="22"/>
                <w:szCs w:val="22"/>
                <w:lang w:val="en-US" w:eastAsia="en-US"/>
              </w:rPr>
            </w:pPr>
            <w:r>
              <w:rPr>
                <w:iCs/>
                <w:sz w:val="22"/>
                <w:szCs w:val="22"/>
                <w:lang w:val="en-US" w:eastAsia="en-US"/>
              </w:rPr>
              <w:t>37.520</w:t>
            </w:r>
          </w:p>
        </w:tc>
        <w:tc>
          <w:tcPr>
            <w:tcW w:w="939" w:type="dxa"/>
            <w:vAlign w:val="center"/>
          </w:tcPr>
          <w:p w:rsidR="000057D5" w:rsidRPr="007978A2" w:rsidRDefault="00F46E8B" w:rsidP="000057D5">
            <w:pPr>
              <w:jc w:val="center"/>
              <w:rPr>
                <w:iCs/>
                <w:sz w:val="22"/>
                <w:szCs w:val="22"/>
                <w:lang w:val="en-US" w:eastAsia="en-US"/>
              </w:rPr>
            </w:pPr>
            <w:r>
              <w:rPr>
                <w:iCs/>
                <w:sz w:val="22"/>
                <w:szCs w:val="22"/>
                <w:lang w:val="en-US" w:eastAsia="en-US"/>
              </w:rPr>
              <w:t>60.300</w:t>
            </w:r>
          </w:p>
        </w:tc>
        <w:tc>
          <w:tcPr>
            <w:tcW w:w="942" w:type="dxa"/>
            <w:vAlign w:val="center"/>
          </w:tcPr>
          <w:p w:rsidR="000057D5" w:rsidRPr="007978A2" w:rsidRDefault="00F46E8B" w:rsidP="000057D5">
            <w:pPr>
              <w:jc w:val="center"/>
              <w:rPr>
                <w:sz w:val="22"/>
                <w:szCs w:val="22"/>
                <w:lang w:val="pt-BR" w:eastAsia="en-US"/>
              </w:rPr>
            </w:pPr>
            <w:r>
              <w:rPr>
                <w:sz w:val="22"/>
                <w:szCs w:val="22"/>
                <w:lang w:val="pt-BR" w:eastAsia="en-US"/>
              </w:rPr>
              <w:t>146.120</w:t>
            </w:r>
          </w:p>
        </w:tc>
      </w:tr>
      <w:tr w:rsidR="000057D5" w:rsidRPr="007978A2" w:rsidTr="000057D5">
        <w:trPr>
          <w:trHeight w:val="525"/>
        </w:trPr>
        <w:tc>
          <w:tcPr>
            <w:tcW w:w="2808" w:type="dxa"/>
            <w:vAlign w:val="center"/>
          </w:tcPr>
          <w:p w:rsidR="000057D5" w:rsidRPr="00FA5D61" w:rsidRDefault="000057D5" w:rsidP="000057D5">
            <w:pPr>
              <w:rPr>
                <w:b/>
                <w:sz w:val="22"/>
                <w:szCs w:val="22"/>
                <w:lang w:val="pt-BR" w:eastAsia="en-US"/>
              </w:rPr>
            </w:pPr>
            <w:r w:rsidRPr="00FA5D61">
              <w:rPr>
                <w:sz w:val="22"/>
                <w:szCs w:val="22"/>
                <w:lang w:val="pt-BR" w:eastAsia="en-US"/>
              </w:rPr>
              <w:t>Doanh thu</w:t>
            </w:r>
          </w:p>
        </w:tc>
        <w:tc>
          <w:tcPr>
            <w:tcW w:w="1156" w:type="dxa"/>
            <w:vAlign w:val="center"/>
          </w:tcPr>
          <w:p w:rsidR="000057D5" w:rsidRPr="00FA5D61" w:rsidRDefault="000057D5" w:rsidP="000057D5">
            <w:pPr>
              <w:jc w:val="center"/>
              <w:rPr>
                <w:sz w:val="22"/>
                <w:szCs w:val="22"/>
                <w:lang w:val="pt-BR" w:eastAsia="en-US"/>
              </w:rPr>
            </w:pPr>
            <w:r>
              <w:rPr>
                <w:sz w:val="22"/>
                <w:szCs w:val="22"/>
                <w:lang w:val="pt-BR" w:eastAsia="en-US"/>
              </w:rPr>
              <w:t>T</w:t>
            </w:r>
            <w:r w:rsidRPr="00FA5D61">
              <w:rPr>
                <w:sz w:val="22"/>
                <w:szCs w:val="22"/>
                <w:lang w:val="pt-BR" w:eastAsia="en-US"/>
              </w:rPr>
              <w:t>r.đ</w:t>
            </w:r>
          </w:p>
        </w:tc>
        <w:tc>
          <w:tcPr>
            <w:tcW w:w="1184" w:type="dxa"/>
            <w:vAlign w:val="center"/>
          </w:tcPr>
          <w:p w:rsidR="000057D5" w:rsidRPr="00F00061" w:rsidRDefault="00F46E8B" w:rsidP="004D00FD">
            <w:pPr>
              <w:jc w:val="center"/>
              <w:rPr>
                <w:sz w:val="22"/>
                <w:szCs w:val="22"/>
                <w:lang w:val="pt-BR" w:eastAsia="en-US"/>
              </w:rPr>
            </w:pPr>
            <w:r>
              <w:rPr>
                <w:sz w:val="22"/>
                <w:szCs w:val="22"/>
                <w:lang w:val="pt-BR" w:eastAsia="en-US"/>
              </w:rPr>
              <w:t>5</w:t>
            </w:r>
            <w:r w:rsidR="004D00FD">
              <w:rPr>
                <w:sz w:val="22"/>
                <w:szCs w:val="22"/>
                <w:lang w:val="pt-BR" w:eastAsia="en-US"/>
              </w:rPr>
              <w:t>64</w:t>
            </w:r>
            <w:r>
              <w:rPr>
                <w:sz w:val="22"/>
                <w:szCs w:val="22"/>
                <w:lang w:val="pt-BR" w:eastAsia="en-US"/>
              </w:rPr>
              <w:t>.196</w:t>
            </w:r>
          </w:p>
        </w:tc>
        <w:tc>
          <w:tcPr>
            <w:tcW w:w="1200" w:type="dxa"/>
            <w:vAlign w:val="center"/>
          </w:tcPr>
          <w:p w:rsidR="000057D5" w:rsidRPr="00FF3450" w:rsidRDefault="000057D5" w:rsidP="000057D5">
            <w:pPr>
              <w:spacing w:line="390" w:lineRule="exact"/>
              <w:jc w:val="right"/>
              <w:rPr>
                <w:lang w:val="pt-BR" w:eastAsia="en-US"/>
              </w:rPr>
            </w:pPr>
            <w:r>
              <w:rPr>
                <w:lang w:val="pt-BR" w:eastAsia="en-US"/>
              </w:rPr>
              <w:t>398.196</w:t>
            </w:r>
          </w:p>
        </w:tc>
        <w:tc>
          <w:tcPr>
            <w:tcW w:w="939" w:type="dxa"/>
            <w:vAlign w:val="center"/>
          </w:tcPr>
          <w:p w:rsidR="000057D5" w:rsidRPr="007978A2" w:rsidRDefault="004D00FD" w:rsidP="000057D5">
            <w:pPr>
              <w:jc w:val="center"/>
              <w:rPr>
                <w:sz w:val="22"/>
                <w:szCs w:val="22"/>
                <w:lang w:val="en-US" w:eastAsia="en-US"/>
              </w:rPr>
            </w:pPr>
            <w:r>
              <w:rPr>
                <w:sz w:val="22"/>
                <w:szCs w:val="22"/>
                <w:lang w:val="en-US" w:eastAsia="en-US"/>
              </w:rPr>
              <w:t>48</w:t>
            </w:r>
            <w:r w:rsidR="00F46E8B">
              <w:rPr>
                <w:sz w:val="22"/>
                <w:szCs w:val="22"/>
                <w:lang w:val="en-US" w:eastAsia="en-US"/>
              </w:rPr>
              <w:t>.000</w:t>
            </w:r>
          </w:p>
        </w:tc>
        <w:tc>
          <w:tcPr>
            <w:tcW w:w="939" w:type="dxa"/>
            <w:vAlign w:val="center"/>
          </w:tcPr>
          <w:p w:rsidR="000057D5" w:rsidRPr="007978A2" w:rsidRDefault="004D00FD" w:rsidP="000057D5">
            <w:pPr>
              <w:jc w:val="center"/>
              <w:rPr>
                <w:sz w:val="22"/>
                <w:szCs w:val="22"/>
                <w:lang w:val="en-US" w:eastAsia="en-US"/>
              </w:rPr>
            </w:pPr>
            <w:r>
              <w:rPr>
                <w:sz w:val="22"/>
                <w:szCs w:val="22"/>
                <w:lang w:val="en-US" w:eastAsia="en-US"/>
              </w:rPr>
              <w:t>55</w:t>
            </w:r>
            <w:r w:rsidR="00F46E8B">
              <w:rPr>
                <w:sz w:val="22"/>
                <w:szCs w:val="22"/>
                <w:lang w:val="en-US" w:eastAsia="en-US"/>
              </w:rPr>
              <w:t>.000</w:t>
            </w:r>
          </w:p>
        </w:tc>
        <w:tc>
          <w:tcPr>
            <w:tcW w:w="939" w:type="dxa"/>
            <w:vAlign w:val="center"/>
          </w:tcPr>
          <w:p w:rsidR="000057D5" w:rsidRPr="007978A2" w:rsidRDefault="00F46E8B" w:rsidP="004D00FD">
            <w:pPr>
              <w:jc w:val="center"/>
              <w:rPr>
                <w:sz w:val="22"/>
                <w:szCs w:val="22"/>
                <w:lang w:val="en-US" w:eastAsia="en-US"/>
              </w:rPr>
            </w:pPr>
            <w:r>
              <w:rPr>
                <w:sz w:val="22"/>
                <w:szCs w:val="22"/>
                <w:lang w:val="en-US" w:eastAsia="en-US"/>
              </w:rPr>
              <w:t>6</w:t>
            </w:r>
            <w:r w:rsidR="004D00FD">
              <w:rPr>
                <w:sz w:val="22"/>
                <w:szCs w:val="22"/>
                <w:lang w:val="en-US" w:eastAsia="en-US"/>
              </w:rPr>
              <w:t>3</w:t>
            </w:r>
            <w:r>
              <w:rPr>
                <w:sz w:val="22"/>
                <w:szCs w:val="22"/>
                <w:lang w:val="en-US" w:eastAsia="en-US"/>
              </w:rPr>
              <w:t>.000</w:t>
            </w:r>
          </w:p>
        </w:tc>
        <w:tc>
          <w:tcPr>
            <w:tcW w:w="942" w:type="dxa"/>
            <w:vAlign w:val="center"/>
          </w:tcPr>
          <w:p w:rsidR="000057D5" w:rsidRPr="007978A2" w:rsidRDefault="00F46E8B" w:rsidP="004D00FD">
            <w:pPr>
              <w:jc w:val="center"/>
              <w:rPr>
                <w:sz w:val="22"/>
                <w:szCs w:val="22"/>
                <w:lang w:val="pt-BR" w:eastAsia="en-US"/>
              </w:rPr>
            </w:pPr>
            <w:r>
              <w:rPr>
                <w:sz w:val="22"/>
                <w:szCs w:val="22"/>
                <w:lang w:val="pt-BR" w:eastAsia="en-US"/>
              </w:rPr>
              <w:t>16</w:t>
            </w:r>
            <w:r w:rsidR="004D00FD">
              <w:rPr>
                <w:sz w:val="22"/>
                <w:szCs w:val="22"/>
                <w:lang w:val="pt-BR" w:eastAsia="en-US"/>
              </w:rPr>
              <w:t>6</w:t>
            </w:r>
            <w:r>
              <w:rPr>
                <w:sz w:val="22"/>
                <w:szCs w:val="22"/>
                <w:lang w:val="pt-BR" w:eastAsia="en-US"/>
              </w:rPr>
              <w:t>.000</w:t>
            </w:r>
          </w:p>
        </w:tc>
      </w:tr>
      <w:tr w:rsidR="000057D5" w:rsidRPr="007978A2" w:rsidTr="0015326F">
        <w:trPr>
          <w:trHeight w:val="525"/>
        </w:trPr>
        <w:tc>
          <w:tcPr>
            <w:tcW w:w="2808" w:type="dxa"/>
            <w:vAlign w:val="center"/>
          </w:tcPr>
          <w:p w:rsidR="000057D5" w:rsidRPr="00FA5D61" w:rsidRDefault="000057D5" w:rsidP="000057D5">
            <w:pPr>
              <w:rPr>
                <w:b/>
                <w:sz w:val="22"/>
                <w:szCs w:val="22"/>
                <w:lang w:val="pt-BR" w:eastAsia="en-US"/>
              </w:rPr>
            </w:pPr>
            <w:r w:rsidRPr="00FA5D61">
              <w:rPr>
                <w:sz w:val="22"/>
                <w:szCs w:val="22"/>
                <w:lang w:val="pt-BR" w:eastAsia="en-US"/>
              </w:rPr>
              <w:t>Lợi nhuận trước thuế</w:t>
            </w:r>
          </w:p>
        </w:tc>
        <w:tc>
          <w:tcPr>
            <w:tcW w:w="1156" w:type="dxa"/>
            <w:vAlign w:val="center"/>
          </w:tcPr>
          <w:p w:rsidR="000057D5" w:rsidRPr="00FA5D61" w:rsidRDefault="000057D5" w:rsidP="000057D5">
            <w:pPr>
              <w:jc w:val="center"/>
              <w:rPr>
                <w:sz w:val="22"/>
                <w:szCs w:val="22"/>
                <w:lang w:val="pt-BR" w:eastAsia="en-US"/>
              </w:rPr>
            </w:pPr>
            <w:r w:rsidRPr="00FA5D61">
              <w:rPr>
                <w:sz w:val="22"/>
                <w:szCs w:val="22"/>
                <w:lang w:val="pt-BR" w:eastAsia="en-US"/>
              </w:rPr>
              <w:t>Tr.đ</w:t>
            </w:r>
          </w:p>
        </w:tc>
        <w:tc>
          <w:tcPr>
            <w:tcW w:w="1184" w:type="dxa"/>
            <w:vAlign w:val="center"/>
          </w:tcPr>
          <w:p w:rsidR="000057D5" w:rsidRPr="00F00061" w:rsidRDefault="004D00FD" w:rsidP="000057D5">
            <w:pPr>
              <w:jc w:val="center"/>
              <w:rPr>
                <w:sz w:val="22"/>
                <w:szCs w:val="22"/>
                <w:lang w:val="pt-BR" w:eastAsia="en-US"/>
              </w:rPr>
            </w:pPr>
            <w:r>
              <w:rPr>
                <w:sz w:val="22"/>
                <w:szCs w:val="22"/>
                <w:lang w:val="pt-BR" w:eastAsia="en-US"/>
              </w:rPr>
              <w:t>14.875</w:t>
            </w:r>
          </w:p>
        </w:tc>
        <w:tc>
          <w:tcPr>
            <w:tcW w:w="1200" w:type="dxa"/>
          </w:tcPr>
          <w:p w:rsidR="000057D5" w:rsidRPr="00FF3450" w:rsidRDefault="000057D5" w:rsidP="000057D5">
            <w:pPr>
              <w:spacing w:line="390" w:lineRule="exact"/>
              <w:jc w:val="right"/>
              <w:rPr>
                <w:lang w:val="pt-BR" w:eastAsia="en-US"/>
              </w:rPr>
            </w:pPr>
            <w:r>
              <w:rPr>
                <w:lang w:val="pt-BR" w:eastAsia="en-US"/>
              </w:rPr>
              <w:t>7.575</w:t>
            </w:r>
          </w:p>
        </w:tc>
        <w:tc>
          <w:tcPr>
            <w:tcW w:w="939" w:type="dxa"/>
            <w:vAlign w:val="center"/>
          </w:tcPr>
          <w:p w:rsidR="000057D5" w:rsidRPr="007978A2" w:rsidRDefault="00ED7E3A" w:rsidP="004D00FD">
            <w:pPr>
              <w:jc w:val="center"/>
              <w:rPr>
                <w:sz w:val="22"/>
                <w:szCs w:val="22"/>
                <w:lang w:val="en-US" w:eastAsia="en-US"/>
              </w:rPr>
            </w:pPr>
            <w:r>
              <w:rPr>
                <w:sz w:val="22"/>
                <w:szCs w:val="22"/>
                <w:lang w:val="en-US" w:eastAsia="en-US"/>
              </w:rPr>
              <w:t>1.</w:t>
            </w:r>
            <w:r w:rsidR="004D00FD">
              <w:rPr>
                <w:sz w:val="22"/>
                <w:szCs w:val="22"/>
                <w:lang w:val="en-US" w:eastAsia="en-US"/>
              </w:rPr>
              <w:t>7</w:t>
            </w:r>
            <w:r>
              <w:rPr>
                <w:sz w:val="22"/>
                <w:szCs w:val="22"/>
                <w:lang w:val="en-US" w:eastAsia="en-US"/>
              </w:rPr>
              <w:t>00</w:t>
            </w:r>
          </w:p>
        </w:tc>
        <w:tc>
          <w:tcPr>
            <w:tcW w:w="939" w:type="dxa"/>
            <w:vAlign w:val="center"/>
          </w:tcPr>
          <w:p w:rsidR="000057D5" w:rsidRPr="007978A2" w:rsidRDefault="00ED7E3A" w:rsidP="004D00FD">
            <w:pPr>
              <w:jc w:val="center"/>
              <w:rPr>
                <w:sz w:val="22"/>
                <w:szCs w:val="22"/>
                <w:lang w:val="en-US" w:eastAsia="en-US"/>
              </w:rPr>
            </w:pPr>
            <w:r>
              <w:rPr>
                <w:sz w:val="22"/>
                <w:szCs w:val="22"/>
                <w:lang w:val="en-US" w:eastAsia="en-US"/>
              </w:rPr>
              <w:t>1.</w:t>
            </w:r>
            <w:r w:rsidR="004D00FD">
              <w:rPr>
                <w:sz w:val="22"/>
                <w:szCs w:val="22"/>
                <w:lang w:val="en-US" w:eastAsia="en-US"/>
              </w:rPr>
              <w:t>4</w:t>
            </w:r>
            <w:r>
              <w:rPr>
                <w:sz w:val="22"/>
                <w:szCs w:val="22"/>
                <w:lang w:val="en-US" w:eastAsia="en-US"/>
              </w:rPr>
              <w:t>00</w:t>
            </w:r>
          </w:p>
        </w:tc>
        <w:tc>
          <w:tcPr>
            <w:tcW w:w="939" w:type="dxa"/>
            <w:vAlign w:val="center"/>
          </w:tcPr>
          <w:p w:rsidR="000057D5" w:rsidRPr="007978A2" w:rsidRDefault="004D00FD" w:rsidP="00F46E8B">
            <w:pPr>
              <w:jc w:val="center"/>
              <w:rPr>
                <w:sz w:val="22"/>
                <w:szCs w:val="22"/>
                <w:lang w:val="en-US" w:eastAsia="en-US"/>
              </w:rPr>
            </w:pPr>
            <w:r>
              <w:rPr>
                <w:sz w:val="22"/>
                <w:szCs w:val="22"/>
                <w:lang w:val="en-US" w:eastAsia="en-US"/>
              </w:rPr>
              <w:t>4.200</w:t>
            </w:r>
          </w:p>
        </w:tc>
        <w:tc>
          <w:tcPr>
            <w:tcW w:w="942" w:type="dxa"/>
            <w:vAlign w:val="center"/>
          </w:tcPr>
          <w:p w:rsidR="000057D5" w:rsidRPr="007978A2" w:rsidRDefault="004D00FD" w:rsidP="000057D5">
            <w:pPr>
              <w:jc w:val="center"/>
              <w:rPr>
                <w:sz w:val="22"/>
                <w:szCs w:val="22"/>
                <w:lang w:val="pt-BR" w:eastAsia="en-US"/>
              </w:rPr>
            </w:pPr>
            <w:r>
              <w:rPr>
                <w:sz w:val="22"/>
                <w:szCs w:val="22"/>
                <w:lang w:val="pt-BR" w:eastAsia="en-US"/>
              </w:rPr>
              <w:t>7.300</w:t>
            </w:r>
          </w:p>
        </w:tc>
      </w:tr>
      <w:tr w:rsidR="000057D5" w:rsidRPr="00C70760" w:rsidTr="0015326F">
        <w:trPr>
          <w:trHeight w:val="525"/>
        </w:trPr>
        <w:tc>
          <w:tcPr>
            <w:tcW w:w="2808" w:type="dxa"/>
            <w:vAlign w:val="center"/>
          </w:tcPr>
          <w:p w:rsidR="000057D5" w:rsidRPr="00FA5D61" w:rsidRDefault="000057D5" w:rsidP="000057D5">
            <w:pPr>
              <w:rPr>
                <w:b/>
                <w:sz w:val="22"/>
                <w:szCs w:val="22"/>
                <w:lang w:val="pt-BR" w:eastAsia="en-US"/>
              </w:rPr>
            </w:pPr>
            <w:r w:rsidRPr="00FA5D61">
              <w:rPr>
                <w:sz w:val="22"/>
                <w:szCs w:val="22"/>
                <w:lang w:val="pt-BR" w:eastAsia="en-US"/>
              </w:rPr>
              <w:t xml:space="preserve">Chỉ tiêu khấu hao TSCĐ </w:t>
            </w:r>
          </w:p>
        </w:tc>
        <w:tc>
          <w:tcPr>
            <w:tcW w:w="1156" w:type="dxa"/>
            <w:vAlign w:val="center"/>
          </w:tcPr>
          <w:p w:rsidR="000057D5" w:rsidRPr="00FA5D61" w:rsidRDefault="000057D5" w:rsidP="000057D5">
            <w:pPr>
              <w:jc w:val="center"/>
              <w:rPr>
                <w:sz w:val="22"/>
                <w:szCs w:val="22"/>
                <w:lang w:val="pt-BR" w:eastAsia="en-US"/>
              </w:rPr>
            </w:pPr>
            <w:r w:rsidRPr="00FA5D61">
              <w:rPr>
                <w:sz w:val="22"/>
                <w:szCs w:val="22"/>
                <w:lang w:val="pt-BR" w:eastAsia="en-US"/>
              </w:rPr>
              <w:t>Tr.đ</w:t>
            </w:r>
          </w:p>
        </w:tc>
        <w:tc>
          <w:tcPr>
            <w:tcW w:w="1184" w:type="dxa"/>
            <w:vAlign w:val="center"/>
          </w:tcPr>
          <w:p w:rsidR="000057D5" w:rsidRPr="00F00061" w:rsidRDefault="00ED7E3A" w:rsidP="000057D5">
            <w:pPr>
              <w:jc w:val="center"/>
              <w:rPr>
                <w:sz w:val="22"/>
                <w:szCs w:val="22"/>
                <w:lang w:val="pt-BR" w:eastAsia="en-US"/>
              </w:rPr>
            </w:pPr>
            <w:r>
              <w:rPr>
                <w:sz w:val="22"/>
                <w:szCs w:val="22"/>
                <w:lang w:val="pt-BR" w:eastAsia="en-US"/>
              </w:rPr>
              <w:t>29.563</w:t>
            </w:r>
          </w:p>
        </w:tc>
        <w:tc>
          <w:tcPr>
            <w:tcW w:w="1200" w:type="dxa"/>
          </w:tcPr>
          <w:p w:rsidR="000057D5" w:rsidRPr="00FF3450" w:rsidRDefault="000057D5" w:rsidP="000057D5">
            <w:pPr>
              <w:spacing w:line="390" w:lineRule="exact"/>
              <w:jc w:val="right"/>
              <w:rPr>
                <w:lang w:val="pt-BR" w:eastAsia="en-US"/>
              </w:rPr>
            </w:pPr>
            <w:r>
              <w:rPr>
                <w:lang w:val="pt-BR" w:eastAsia="en-US"/>
              </w:rPr>
              <w:t>22.573</w:t>
            </w:r>
          </w:p>
        </w:tc>
        <w:tc>
          <w:tcPr>
            <w:tcW w:w="939" w:type="dxa"/>
            <w:vAlign w:val="center"/>
          </w:tcPr>
          <w:p w:rsidR="000057D5" w:rsidRPr="00F00061" w:rsidRDefault="00ED7E3A" w:rsidP="000057D5">
            <w:pPr>
              <w:jc w:val="center"/>
              <w:rPr>
                <w:sz w:val="22"/>
                <w:szCs w:val="22"/>
                <w:lang w:val="en-US" w:eastAsia="en-US"/>
              </w:rPr>
            </w:pPr>
            <w:r>
              <w:rPr>
                <w:sz w:val="22"/>
                <w:szCs w:val="22"/>
                <w:lang w:val="en-US" w:eastAsia="en-US"/>
              </w:rPr>
              <w:t>2.330</w:t>
            </w:r>
          </w:p>
        </w:tc>
        <w:tc>
          <w:tcPr>
            <w:tcW w:w="939" w:type="dxa"/>
            <w:vAlign w:val="center"/>
          </w:tcPr>
          <w:p w:rsidR="000057D5" w:rsidRPr="00F00061" w:rsidRDefault="00ED7E3A" w:rsidP="000057D5">
            <w:pPr>
              <w:jc w:val="center"/>
              <w:rPr>
                <w:sz w:val="22"/>
                <w:szCs w:val="22"/>
                <w:lang w:val="en-US" w:eastAsia="en-US"/>
              </w:rPr>
            </w:pPr>
            <w:r>
              <w:rPr>
                <w:sz w:val="22"/>
                <w:szCs w:val="22"/>
                <w:lang w:val="en-US" w:eastAsia="en-US"/>
              </w:rPr>
              <w:t>2.330</w:t>
            </w:r>
          </w:p>
        </w:tc>
        <w:tc>
          <w:tcPr>
            <w:tcW w:w="939" w:type="dxa"/>
            <w:vAlign w:val="center"/>
          </w:tcPr>
          <w:p w:rsidR="000057D5" w:rsidRPr="00F00061" w:rsidRDefault="00ED7E3A" w:rsidP="000057D5">
            <w:pPr>
              <w:jc w:val="center"/>
              <w:rPr>
                <w:sz w:val="22"/>
                <w:szCs w:val="22"/>
                <w:lang w:val="en-US" w:eastAsia="en-US"/>
              </w:rPr>
            </w:pPr>
            <w:r>
              <w:rPr>
                <w:sz w:val="22"/>
                <w:szCs w:val="22"/>
                <w:lang w:val="en-US" w:eastAsia="en-US"/>
              </w:rPr>
              <w:t>2.330</w:t>
            </w:r>
          </w:p>
        </w:tc>
        <w:tc>
          <w:tcPr>
            <w:tcW w:w="942" w:type="dxa"/>
            <w:vAlign w:val="center"/>
          </w:tcPr>
          <w:p w:rsidR="000057D5" w:rsidRPr="00F00061" w:rsidRDefault="00ED7E3A" w:rsidP="000057D5">
            <w:pPr>
              <w:jc w:val="center"/>
              <w:rPr>
                <w:sz w:val="22"/>
                <w:szCs w:val="22"/>
                <w:lang w:val="en-US" w:eastAsia="en-US"/>
              </w:rPr>
            </w:pPr>
            <w:r>
              <w:rPr>
                <w:sz w:val="22"/>
                <w:szCs w:val="22"/>
                <w:lang w:val="en-US" w:eastAsia="en-US"/>
              </w:rPr>
              <w:t>6.990</w:t>
            </w:r>
          </w:p>
        </w:tc>
      </w:tr>
      <w:tr w:rsidR="000057D5" w:rsidRPr="00C70760" w:rsidTr="0015326F">
        <w:trPr>
          <w:trHeight w:val="525"/>
        </w:trPr>
        <w:tc>
          <w:tcPr>
            <w:tcW w:w="2808" w:type="dxa"/>
            <w:vAlign w:val="center"/>
          </w:tcPr>
          <w:p w:rsidR="000057D5" w:rsidRPr="00FA5D61" w:rsidRDefault="000057D5" w:rsidP="000057D5">
            <w:pPr>
              <w:rPr>
                <w:b/>
                <w:sz w:val="22"/>
                <w:szCs w:val="22"/>
                <w:lang w:val="pt-BR" w:eastAsia="en-US"/>
              </w:rPr>
            </w:pPr>
            <w:r w:rsidRPr="00FA5D61">
              <w:rPr>
                <w:sz w:val="22"/>
                <w:szCs w:val="22"/>
                <w:lang w:val="pt-BR" w:eastAsia="en-US"/>
              </w:rPr>
              <w:t>Chỉ tiêu thu nhập bình quân</w:t>
            </w:r>
          </w:p>
        </w:tc>
        <w:tc>
          <w:tcPr>
            <w:tcW w:w="1156" w:type="dxa"/>
            <w:vAlign w:val="center"/>
          </w:tcPr>
          <w:p w:rsidR="000057D5" w:rsidRPr="00FA5D61" w:rsidRDefault="000057D5" w:rsidP="000057D5">
            <w:pPr>
              <w:jc w:val="center"/>
              <w:rPr>
                <w:sz w:val="22"/>
                <w:szCs w:val="22"/>
                <w:lang w:val="pt-BR" w:eastAsia="en-US"/>
              </w:rPr>
            </w:pPr>
            <w:r w:rsidRPr="00FA5D61">
              <w:rPr>
                <w:sz w:val="22"/>
                <w:szCs w:val="22"/>
                <w:lang w:val="pt-BR" w:eastAsia="en-US"/>
              </w:rPr>
              <w:t>Tr.đ/ng/th</w:t>
            </w:r>
          </w:p>
        </w:tc>
        <w:tc>
          <w:tcPr>
            <w:tcW w:w="1184" w:type="dxa"/>
            <w:vAlign w:val="center"/>
          </w:tcPr>
          <w:p w:rsidR="000057D5" w:rsidRPr="00F00061" w:rsidRDefault="00ED7E3A" w:rsidP="000057D5">
            <w:pPr>
              <w:jc w:val="center"/>
              <w:rPr>
                <w:sz w:val="22"/>
                <w:szCs w:val="22"/>
                <w:lang w:val="pt-BR" w:eastAsia="en-US"/>
              </w:rPr>
            </w:pPr>
            <w:r>
              <w:rPr>
                <w:sz w:val="22"/>
                <w:szCs w:val="22"/>
                <w:lang w:val="pt-BR" w:eastAsia="en-US"/>
              </w:rPr>
              <w:t>6,1</w:t>
            </w:r>
          </w:p>
        </w:tc>
        <w:tc>
          <w:tcPr>
            <w:tcW w:w="1200" w:type="dxa"/>
          </w:tcPr>
          <w:p w:rsidR="000057D5" w:rsidRPr="00FF3450" w:rsidRDefault="000057D5" w:rsidP="00ED7E3A">
            <w:pPr>
              <w:spacing w:line="390" w:lineRule="exact"/>
              <w:jc w:val="center"/>
              <w:rPr>
                <w:lang w:val="pt-BR" w:eastAsia="en-US"/>
              </w:rPr>
            </w:pPr>
            <w:r>
              <w:rPr>
                <w:lang w:val="pt-BR" w:eastAsia="en-US"/>
              </w:rPr>
              <w:t>6,0</w:t>
            </w:r>
          </w:p>
        </w:tc>
        <w:tc>
          <w:tcPr>
            <w:tcW w:w="939" w:type="dxa"/>
            <w:vAlign w:val="center"/>
          </w:tcPr>
          <w:p w:rsidR="000057D5" w:rsidRPr="00F00061" w:rsidRDefault="000057D5" w:rsidP="000057D5">
            <w:pPr>
              <w:jc w:val="center"/>
              <w:rPr>
                <w:sz w:val="22"/>
                <w:szCs w:val="22"/>
                <w:lang w:val="pt-BR" w:eastAsia="en-US"/>
              </w:rPr>
            </w:pPr>
            <w:r>
              <w:rPr>
                <w:sz w:val="22"/>
                <w:szCs w:val="22"/>
                <w:lang w:val="pt-BR" w:eastAsia="en-US"/>
              </w:rPr>
              <w:t>6,2</w:t>
            </w:r>
          </w:p>
        </w:tc>
        <w:tc>
          <w:tcPr>
            <w:tcW w:w="939" w:type="dxa"/>
            <w:vAlign w:val="center"/>
          </w:tcPr>
          <w:p w:rsidR="000057D5" w:rsidRPr="00F00061" w:rsidRDefault="000057D5" w:rsidP="000057D5">
            <w:pPr>
              <w:jc w:val="center"/>
              <w:rPr>
                <w:sz w:val="22"/>
                <w:szCs w:val="22"/>
                <w:lang w:val="pt-BR" w:eastAsia="en-US"/>
              </w:rPr>
            </w:pPr>
            <w:r>
              <w:rPr>
                <w:sz w:val="22"/>
                <w:szCs w:val="22"/>
                <w:lang w:val="pt-BR" w:eastAsia="en-US"/>
              </w:rPr>
              <w:t>6,2</w:t>
            </w:r>
          </w:p>
        </w:tc>
        <w:tc>
          <w:tcPr>
            <w:tcW w:w="939" w:type="dxa"/>
            <w:vAlign w:val="center"/>
          </w:tcPr>
          <w:p w:rsidR="000057D5" w:rsidRPr="00F00061" w:rsidRDefault="000057D5" w:rsidP="000057D5">
            <w:pPr>
              <w:jc w:val="center"/>
              <w:rPr>
                <w:sz w:val="22"/>
                <w:szCs w:val="22"/>
                <w:lang w:val="pt-BR" w:eastAsia="en-US"/>
              </w:rPr>
            </w:pPr>
            <w:r>
              <w:rPr>
                <w:sz w:val="22"/>
                <w:szCs w:val="22"/>
                <w:lang w:val="pt-BR" w:eastAsia="en-US"/>
              </w:rPr>
              <w:t>6,2</w:t>
            </w:r>
          </w:p>
        </w:tc>
        <w:tc>
          <w:tcPr>
            <w:tcW w:w="942" w:type="dxa"/>
            <w:vAlign w:val="center"/>
          </w:tcPr>
          <w:p w:rsidR="000057D5" w:rsidRPr="00F00061" w:rsidRDefault="000057D5" w:rsidP="000057D5">
            <w:pPr>
              <w:jc w:val="center"/>
              <w:rPr>
                <w:sz w:val="22"/>
                <w:szCs w:val="22"/>
                <w:lang w:val="pt-BR" w:eastAsia="en-US"/>
              </w:rPr>
            </w:pPr>
            <w:r>
              <w:rPr>
                <w:sz w:val="22"/>
                <w:szCs w:val="22"/>
                <w:lang w:val="pt-BR" w:eastAsia="en-US"/>
              </w:rPr>
              <w:t>6,2</w:t>
            </w:r>
          </w:p>
        </w:tc>
      </w:tr>
    </w:tbl>
    <w:p w:rsidR="007B557E" w:rsidRDefault="007B557E" w:rsidP="000161FC">
      <w:pPr>
        <w:spacing w:before="120" w:line="390" w:lineRule="exact"/>
        <w:jc w:val="both"/>
        <w:rPr>
          <w:b/>
          <w:sz w:val="26"/>
          <w:szCs w:val="26"/>
          <w:lang w:val="pt-BR" w:eastAsia="en-US"/>
        </w:rPr>
      </w:pPr>
      <w:r>
        <w:rPr>
          <w:b/>
          <w:sz w:val="26"/>
          <w:szCs w:val="26"/>
          <w:lang w:val="pt-BR" w:eastAsia="en-US"/>
        </w:rPr>
        <w:t>Biện pháp thực hiện:</w:t>
      </w:r>
    </w:p>
    <w:p w:rsidR="00F00061" w:rsidRDefault="00F00061" w:rsidP="00537AFB">
      <w:pPr>
        <w:spacing w:before="120"/>
        <w:jc w:val="both"/>
        <w:rPr>
          <w:b/>
          <w:color w:val="000000"/>
          <w:spacing w:val="-10"/>
          <w:sz w:val="26"/>
          <w:szCs w:val="26"/>
          <w:lang w:val="pl-PL"/>
        </w:rPr>
      </w:pPr>
      <w:r w:rsidRPr="00FF1082">
        <w:rPr>
          <w:b/>
          <w:color w:val="000000"/>
          <w:spacing w:val="-10"/>
          <w:sz w:val="26"/>
          <w:szCs w:val="26"/>
          <w:lang w:val="pl-PL"/>
        </w:rPr>
        <w:t>2.1.</w:t>
      </w:r>
      <w:r w:rsidR="002C62D8" w:rsidRPr="00FF1082">
        <w:rPr>
          <w:b/>
          <w:color w:val="000000"/>
          <w:spacing w:val="-10"/>
          <w:sz w:val="26"/>
          <w:szCs w:val="26"/>
          <w:lang w:val="pl-PL"/>
        </w:rPr>
        <w:t xml:space="preserve"> Về </w:t>
      </w:r>
      <w:r w:rsidR="00F46E8B">
        <w:rPr>
          <w:b/>
          <w:color w:val="000000"/>
          <w:spacing w:val="-10"/>
          <w:sz w:val="26"/>
          <w:szCs w:val="26"/>
          <w:lang w:val="pl-PL"/>
        </w:rPr>
        <w:t xml:space="preserve">sản xuất và </w:t>
      </w:r>
      <w:r w:rsidR="002C62D8" w:rsidRPr="00FF1082">
        <w:rPr>
          <w:b/>
          <w:color w:val="000000"/>
          <w:spacing w:val="-10"/>
          <w:sz w:val="26"/>
          <w:szCs w:val="26"/>
          <w:lang w:val="pl-PL"/>
        </w:rPr>
        <w:t>chất lượng sản phẩm:</w:t>
      </w:r>
    </w:p>
    <w:p w:rsidR="00063533" w:rsidRDefault="00F46E8B" w:rsidP="00537AFB">
      <w:pPr>
        <w:spacing w:before="120"/>
        <w:jc w:val="both"/>
        <w:rPr>
          <w:b/>
          <w:color w:val="000000"/>
          <w:spacing w:val="-10"/>
          <w:sz w:val="26"/>
          <w:szCs w:val="26"/>
          <w:lang w:val="pl-PL"/>
        </w:rPr>
      </w:pPr>
      <w:r>
        <w:rPr>
          <w:b/>
          <w:color w:val="000000"/>
          <w:spacing w:val="-10"/>
          <w:sz w:val="26"/>
          <w:szCs w:val="26"/>
          <w:lang w:val="pl-PL"/>
        </w:rPr>
        <w:t xml:space="preserve">- Về sản xuất: </w:t>
      </w:r>
    </w:p>
    <w:p w:rsidR="00F46E8B" w:rsidRDefault="00063533" w:rsidP="00537AFB">
      <w:pPr>
        <w:spacing w:before="120"/>
        <w:jc w:val="both"/>
        <w:rPr>
          <w:color w:val="000000"/>
          <w:spacing w:val="-10"/>
          <w:sz w:val="26"/>
          <w:szCs w:val="26"/>
          <w:lang w:val="pl-PL"/>
        </w:rPr>
      </w:pPr>
      <w:r>
        <w:rPr>
          <w:b/>
          <w:color w:val="000000"/>
          <w:spacing w:val="-10"/>
          <w:sz w:val="26"/>
          <w:szCs w:val="26"/>
          <w:lang w:val="pl-PL"/>
        </w:rPr>
        <w:t xml:space="preserve">+ </w:t>
      </w:r>
      <w:r w:rsidR="00F46E8B">
        <w:rPr>
          <w:color w:val="000000"/>
          <w:spacing w:val="-10"/>
          <w:sz w:val="26"/>
          <w:szCs w:val="26"/>
          <w:lang w:val="pl-PL"/>
        </w:rPr>
        <w:t xml:space="preserve">Tại Nhà máy Viglacera Tiên Sơn: Dừng lò số 1 từ </w:t>
      </w:r>
      <w:r w:rsidR="0046523E">
        <w:rPr>
          <w:color w:val="000000"/>
          <w:spacing w:val="-10"/>
          <w:sz w:val="26"/>
          <w:szCs w:val="26"/>
          <w:lang w:val="pl-PL"/>
        </w:rPr>
        <w:t>15</w:t>
      </w:r>
      <w:r w:rsidR="00F46E8B">
        <w:rPr>
          <w:color w:val="000000"/>
          <w:spacing w:val="-10"/>
          <w:sz w:val="26"/>
          <w:szCs w:val="26"/>
          <w:lang w:val="pl-PL"/>
        </w:rPr>
        <w:t xml:space="preserve"> đến </w:t>
      </w:r>
      <w:r w:rsidR="0046523E">
        <w:rPr>
          <w:color w:val="000000"/>
          <w:spacing w:val="-10"/>
          <w:sz w:val="26"/>
          <w:szCs w:val="26"/>
          <w:lang w:val="pl-PL"/>
        </w:rPr>
        <w:t>3</w:t>
      </w:r>
      <w:r w:rsidR="00F46E8B">
        <w:rPr>
          <w:color w:val="000000"/>
          <w:spacing w:val="-10"/>
          <w:sz w:val="26"/>
          <w:szCs w:val="26"/>
          <w:lang w:val="pl-PL"/>
        </w:rPr>
        <w:t xml:space="preserve">0/11/2013 và lò số 3 từ </w:t>
      </w:r>
      <w:r w:rsidR="0046523E">
        <w:rPr>
          <w:color w:val="000000"/>
          <w:spacing w:val="-10"/>
          <w:sz w:val="26"/>
          <w:szCs w:val="26"/>
          <w:lang w:val="pl-PL"/>
        </w:rPr>
        <w:t>15</w:t>
      </w:r>
      <w:r w:rsidR="00F46E8B">
        <w:rPr>
          <w:color w:val="000000"/>
          <w:spacing w:val="-10"/>
          <w:sz w:val="26"/>
          <w:szCs w:val="26"/>
          <w:lang w:val="pl-PL"/>
        </w:rPr>
        <w:t xml:space="preserve"> đến </w:t>
      </w:r>
      <w:r w:rsidR="0046523E">
        <w:rPr>
          <w:color w:val="000000"/>
          <w:spacing w:val="-10"/>
          <w:sz w:val="26"/>
          <w:szCs w:val="26"/>
          <w:lang w:val="pl-PL"/>
        </w:rPr>
        <w:t>22</w:t>
      </w:r>
      <w:r w:rsidR="00F46E8B">
        <w:rPr>
          <w:color w:val="000000"/>
          <w:spacing w:val="-10"/>
          <w:sz w:val="26"/>
          <w:szCs w:val="26"/>
          <w:lang w:val="pl-PL"/>
        </w:rPr>
        <w:t>/11/2013 để thực hiện kết nối lò theo dự án đầu tư chiều sâu;</w:t>
      </w:r>
    </w:p>
    <w:p w:rsidR="00063533" w:rsidRDefault="00063533" w:rsidP="00537AFB">
      <w:pPr>
        <w:spacing w:before="120"/>
        <w:jc w:val="both"/>
        <w:rPr>
          <w:color w:val="000000"/>
          <w:spacing w:val="-10"/>
          <w:sz w:val="26"/>
          <w:szCs w:val="26"/>
          <w:lang w:val="pl-PL"/>
        </w:rPr>
      </w:pPr>
      <w:r>
        <w:rPr>
          <w:color w:val="000000"/>
          <w:spacing w:val="-10"/>
          <w:sz w:val="26"/>
          <w:szCs w:val="26"/>
          <w:lang w:val="pl-PL"/>
        </w:rPr>
        <w:t>+ Nhà máy Viglacera Thái Bình: Phát huy 100% công suất</w:t>
      </w:r>
    </w:p>
    <w:p w:rsidR="00063533" w:rsidRPr="00063533" w:rsidRDefault="00063533" w:rsidP="00537AFB">
      <w:pPr>
        <w:spacing w:before="120"/>
        <w:jc w:val="both"/>
        <w:rPr>
          <w:b/>
          <w:color w:val="000000"/>
          <w:spacing w:val="-10"/>
          <w:sz w:val="26"/>
          <w:szCs w:val="26"/>
          <w:lang w:val="pl-PL"/>
        </w:rPr>
      </w:pPr>
      <w:r>
        <w:rPr>
          <w:b/>
          <w:color w:val="000000"/>
          <w:spacing w:val="-10"/>
          <w:sz w:val="26"/>
          <w:szCs w:val="26"/>
          <w:lang w:val="pl-PL"/>
        </w:rPr>
        <w:t>- Về chất lượng sản phẩm:</w:t>
      </w:r>
    </w:p>
    <w:p w:rsidR="002C62D8" w:rsidRPr="005548DA" w:rsidRDefault="00ED7E3A" w:rsidP="00537AFB">
      <w:pPr>
        <w:jc w:val="both"/>
        <w:rPr>
          <w:color w:val="000000"/>
          <w:spacing w:val="-10"/>
          <w:sz w:val="26"/>
          <w:szCs w:val="26"/>
          <w:lang w:val="en-US"/>
        </w:rPr>
      </w:pPr>
      <w:r>
        <w:rPr>
          <w:color w:val="000000"/>
          <w:spacing w:val="-10"/>
          <w:sz w:val="26"/>
          <w:szCs w:val="26"/>
          <w:lang w:val="en-US"/>
        </w:rPr>
        <w:t xml:space="preserve">+  Nhà máy Tiên Sơn: </w:t>
      </w:r>
      <w:r w:rsidR="002C62D8" w:rsidRPr="005548DA">
        <w:rPr>
          <w:color w:val="000000"/>
          <w:spacing w:val="-10"/>
          <w:sz w:val="26"/>
          <w:szCs w:val="26"/>
          <w:lang w:val="en-US"/>
        </w:rPr>
        <w:t>Tỷ lệ A1/(A1+A2): &gt;90%</w:t>
      </w:r>
    </w:p>
    <w:p w:rsidR="002C62D8" w:rsidRPr="005548DA" w:rsidRDefault="002C62D8" w:rsidP="00537AFB">
      <w:pPr>
        <w:jc w:val="both"/>
        <w:rPr>
          <w:color w:val="000000"/>
          <w:spacing w:val="-10"/>
          <w:sz w:val="26"/>
          <w:szCs w:val="26"/>
          <w:lang w:val="en-US"/>
        </w:rPr>
      </w:pPr>
      <w:r w:rsidRPr="005548DA">
        <w:rPr>
          <w:color w:val="000000"/>
          <w:spacing w:val="-10"/>
          <w:sz w:val="26"/>
          <w:szCs w:val="26"/>
          <w:lang w:val="en-US"/>
        </w:rPr>
        <w:t>+ Nhà máy Thái Bình:</w:t>
      </w:r>
      <w:r w:rsidRPr="005548DA">
        <w:rPr>
          <w:color w:val="000000"/>
          <w:spacing w:val="-10"/>
          <w:sz w:val="26"/>
          <w:szCs w:val="26"/>
          <w:lang w:val="en-US"/>
        </w:rPr>
        <w:tab/>
        <w:t>Tỷ lệ A1/(A1+A2): &gt;90%</w:t>
      </w:r>
    </w:p>
    <w:p w:rsidR="002C62D8" w:rsidRPr="005548DA" w:rsidRDefault="002C62D8" w:rsidP="00537AFB">
      <w:pPr>
        <w:jc w:val="both"/>
        <w:rPr>
          <w:color w:val="000000"/>
          <w:spacing w:val="-10"/>
          <w:sz w:val="26"/>
          <w:szCs w:val="26"/>
          <w:lang w:val="en-US"/>
        </w:rPr>
      </w:pPr>
      <w:r w:rsidRPr="005548DA">
        <w:rPr>
          <w:color w:val="000000"/>
          <w:spacing w:val="-10"/>
          <w:sz w:val="26"/>
          <w:szCs w:val="26"/>
          <w:lang w:val="en-US"/>
        </w:rPr>
        <w:t xml:space="preserve">+ Tỷ lệ thu hồi cả hai Nhà máy: </w:t>
      </w:r>
      <w:r w:rsidR="000D0F1F" w:rsidRPr="005548DA">
        <w:rPr>
          <w:color w:val="000000"/>
          <w:spacing w:val="-10"/>
          <w:sz w:val="26"/>
          <w:szCs w:val="26"/>
          <w:lang w:val="en-US"/>
        </w:rPr>
        <w:t xml:space="preserve">phấn đấu đạt </w:t>
      </w:r>
      <w:r w:rsidRPr="005548DA">
        <w:rPr>
          <w:color w:val="000000"/>
          <w:spacing w:val="-10"/>
          <w:sz w:val="26"/>
          <w:szCs w:val="26"/>
          <w:lang w:val="en-US"/>
        </w:rPr>
        <w:t>96%</w:t>
      </w:r>
    </w:p>
    <w:p w:rsidR="002C62D8" w:rsidRPr="005548DA" w:rsidRDefault="002C62D8" w:rsidP="00537AFB">
      <w:pPr>
        <w:jc w:val="both"/>
        <w:rPr>
          <w:color w:val="000000"/>
          <w:spacing w:val="-10"/>
          <w:sz w:val="26"/>
          <w:szCs w:val="26"/>
          <w:lang w:val="en-US"/>
        </w:rPr>
      </w:pPr>
      <w:r w:rsidRPr="005548DA">
        <w:rPr>
          <w:color w:val="000000"/>
          <w:spacing w:val="-10"/>
          <w:sz w:val="26"/>
          <w:szCs w:val="26"/>
          <w:lang w:val="en-US"/>
        </w:rPr>
        <w:lastRenderedPageBreak/>
        <w:t xml:space="preserve">+ </w:t>
      </w:r>
      <w:r w:rsidR="002234FC">
        <w:rPr>
          <w:color w:val="000000"/>
          <w:spacing w:val="-10"/>
          <w:sz w:val="26"/>
          <w:szCs w:val="26"/>
          <w:lang w:val="en-US"/>
        </w:rPr>
        <w:t>Tiếp tục t</w:t>
      </w:r>
      <w:r w:rsidRPr="005548DA">
        <w:rPr>
          <w:color w:val="000000"/>
          <w:spacing w:val="-10"/>
          <w:sz w:val="26"/>
          <w:szCs w:val="26"/>
          <w:lang w:val="en-US"/>
        </w:rPr>
        <w:t xml:space="preserve">hực hiện Kế hoạch kiểm soát và nâng cao chất lượng sản phẩm đảm bảo các sản phẩm sản xuất năm </w:t>
      </w:r>
      <w:r w:rsidR="002234FC">
        <w:rPr>
          <w:color w:val="000000"/>
          <w:spacing w:val="-10"/>
          <w:sz w:val="26"/>
          <w:szCs w:val="26"/>
          <w:lang w:val="en-US"/>
        </w:rPr>
        <w:t xml:space="preserve">quý </w:t>
      </w:r>
      <w:r w:rsidR="00063533">
        <w:rPr>
          <w:color w:val="000000"/>
          <w:spacing w:val="-10"/>
          <w:sz w:val="26"/>
          <w:szCs w:val="26"/>
          <w:lang w:val="en-US"/>
        </w:rPr>
        <w:t>4</w:t>
      </w:r>
      <w:r w:rsidR="002234FC">
        <w:rPr>
          <w:color w:val="000000"/>
          <w:spacing w:val="-10"/>
          <w:sz w:val="26"/>
          <w:szCs w:val="26"/>
          <w:lang w:val="en-US"/>
        </w:rPr>
        <w:t>/</w:t>
      </w:r>
      <w:r w:rsidRPr="005548DA">
        <w:rPr>
          <w:color w:val="000000"/>
          <w:spacing w:val="-10"/>
          <w:sz w:val="26"/>
          <w:szCs w:val="26"/>
          <w:lang w:val="en-US"/>
        </w:rPr>
        <w:t xml:space="preserve">2013 đạt Tiêu chuẩn  nội bộ TCCS GRA 03:2013 do Tổng công ty Viglacera ban hành. </w:t>
      </w:r>
    </w:p>
    <w:p w:rsidR="002C62D8" w:rsidRDefault="002C62D8" w:rsidP="00537AFB">
      <w:pPr>
        <w:jc w:val="both"/>
        <w:rPr>
          <w:color w:val="000000"/>
          <w:spacing w:val="-10"/>
          <w:sz w:val="26"/>
          <w:szCs w:val="26"/>
          <w:lang w:val="en-US"/>
        </w:rPr>
      </w:pPr>
      <w:r w:rsidRPr="005548DA">
        <w:rPr>
          <w:color w:val="000000"/>
          <w:spacing w:val="-10"/>
          <w:sz w:val="26"/>
          <w:szCs w:val="26"/>
          <w:lang w:val="en-US"/>
        </w:rPr>
        <w:t xml:space="preserve">+ </w:t>
      </w:r>
      <w:r w:rsidR="00ED7E3A">
        <w:rPr>
          <w:color w:val="000000"/>
          <w:spacing w:val="-10"/>
          <w:sz w:val="26"/>
          <w:szCs w:val="26"/>
          <w:lang w:val="en-US"/>
        </w:rPr>
        <w:t>Tăng cường công tác kiểm tra chất lượng sản phẩm, chỉ đưa những sản phẩm đủ tiêu chuẩn chất lượng đã công bố ra thị trường</w:t>
      </w:r>
      <w:r w:rsidRPr="005548DA">
        <w:rPr>
          <w:color w:val="000000"/>
          <w:spacing w:val="-10"/>
          <w:sz w:val="26"/>
          <w:szCs w:val="26"/>
          <w:lang w:val="en-US"/>
        </w:rPr>
        <w:t>.</w:t>
      </w:r>
    </w:p>
    <w:p w:rsidR="00ED7E3A" w:rsidRPr="005548DA" w:rsidRDefault="00ED7E3A" w:rsidP="00537AFB">
      <w:pPr>
        <w:jc w:val="both"/>
        <w:rPr>
          <w:color w:val="000000"/>
          <w:spacing w:val="-10"/>
          <w:sz w:val="26"/>
          <w:szCs w:val="26"/>
          <w:lang w:val="en-US"/>
        </w:rPr>
      </w:pPr>
      <w:r>
        <w:rPr>
          <w:color w:val="000000"/>
          <w:spacing w:val="-10"/>
          <w:sz w:val="26"/>
          <w:szCs w:val="26"/>
          <w:lang w:val="en-US"/>
        </w:rPr>
        <w:t>+ Ổn định và duy trì chất lượng sản phẩm của cả hai Nhà máy ở top đầu các đơn vị sản xuất gạch granite tại Việt Nam.</w:t>
      </w:r>
    </w:p>
    <w:p w:rsidR="002C62D8" w:rsidRPr="00FF1082" w:rsidRDefault="00F00061" w:rsidP="00537AFB">
      <w:pPr>
        <w:spacing w:before="120"/>
        <w:jc w:val="both"/>
        <w:rPr>
          <w:b/>
          <w:color w:val="000000"/>
          <w:spacing w:val="-10"/>
          <w:sz w:val="26"/>
          <w:szCs w:val="26"/>
          <w:lang w:val="pt-BR"/>
        </w:rPr>
      </w:pPr>
      <w:r w:rsidRPr="00FF1082">
        <w:rPr>
          <w:b/>
          <w:color w:val="000000"/>
          <w:spacing w:val="-10"/>
          <w:sz w:val="26"/>
          <w:szCs w:val="26"/>
          <w:lang w:val="pt-BR"/>
        </w:rPr>
        <w:t>2.2.</w:t>
      </w:r>
      <w:r w:rsidR="002C62D8" w:rsidRPr="00FF1082">
        <w:rPr>
          <w:b/>
          <w:color w:val="000000"/>
          <w:spacing w:val="-10"/>
          <w:sz w:val="26"/>
          <w:szCs w:val="26"/>
          <w:lang w:val="pt-BR"/>
        </w:rPr>
        <w:t xml:space="preserve"> Kiểm soát và tiết giảm chi phí:</w:t>
      </w:r>
    </w:p>
    <w:p w:rsidR="00925854" w:rsidRDefault="00925854" w:rsidP="00063533">
      <w:pPr>
        <w:spacing w:before="120"/>
        <w:jc w:val="both"/>
        <w:rPr>
          <w:color w:val="000000"/>
          <w:spacing w:val="-10"/>
          <w:sz w:val="26"/>
          <w:szCs w:val="26"/>
          <w:lang w:val="pt-BR"/>
        </w:rPr>
      </w:pPr>
      <w:r w:rsidRPr="00925854">
        <w:rPr>
          <w:color w:val="000000"/>
          <w:spacing w:val="-10"/>
          <w:sz w:val="26"/>
          <w:szCs w:val="26"/>
          <w:lang w:val="pt-BR"/>
        </w:rPr>
        <w:t>-</w:t>
      </w:r>
      <w:r w:rsidR="002C62D8" w:rsidRPr="00925854">
        <w:rPr>
          <w:color w:val="000000"/>
          <w:spacing w:val="-10"/>
          <w:sz w:val="26"/>
          <w:szCs w:val="26"/>
          <w:lang w:val="pt-BR"/>
        </w:rPr>
        <w:t xml:space="preserve"> Kiểm soát chặt chẽ giá, chất lượng và quá trình nhập x</w:t>
      </w:r>
      <w:r w:rsidR="00F44D79" w:rsidRPr="00925854">
        <w:rPr>
          <w:color w:val="000000"/>
          <w:spacing w:val="-10"/>
          <w:sz w:val="26"/>
          <w:szCs w:val="26"/>
          <w:lang w:val="pt-BR"/>
        </w:rPr>
        <w:t>uất vật tư, nhập xuất sản phẩm.</w:t>
      </w:r>
    </w:p>
    <w:p w:rsidR="00925854" w:rsidRPr="00925854" w:rsidRDefault="00925854" w:rsidP="00537AFB">
      <w:pPr>
        <w:jc w:val="both"/>
        <w:rPr>
          <w:color w:val="000000"/>
          <w:spacing w:val="-10"/>
          <w:sz w:val="26"/>
          <w:szCs w:val="26"/>
          <w:lang w:val="pt-BR"/>
        </w:rPr>
      </w:pPr>
      <w:r>
        <w:rPr>
          <w:color w:val="000000"/>
          <w:spacing w:val="-10"/>
          <w:sz w:val="26"/>
          <w:szCs w:val="26"/>
          <w:lang w:val="pt-BR"/>
        </w:rPr>
        <w:t>- Ban hành lại quy trình nghiệm thu vật tư, nguyên nhiên vật liệu;</w:t>
      </w:r>
    </w:p>
    <w:p w:rsidR="002C62D8" w:rsidRPr="005548DA" w:rsidRDefault="002C62D8" w:rsidP="00537AFB">
      <w:pPr>
        <w:jc w:val="both"/>
        <w:rPr>
          <w:color w:val="000000"/>
          <w:spacing w:val="-10"/>
          <w:sz w:val="26"/>
          <w:szCs w:val="26"/>
          <w:lang w:val="en-US"/>
        </w:rPr>
      </w:pPr>
      <w:r w:rsidRPr="005548DA">
        <w:rPr>
          <w:color w:val="000000"/>
          <w:spacing w:val="-10"/>
          <w:sz w:val="26"/>
          <w:szCs w:val="26"/>
          <w:lang w:val="en-US"/>
        </w:rPr>
        <w:t xml:space="preserve">- </w:t>
      </w:r>
      <w:r w:rsidR="002234FC">
        <w:rPr>
          <w:color w:val="000000"/>
          <w:spacing w:val="-10"/>
          <w:sz w:val="26"/>
          <w:szCs w:val="26"/>
          <w:lang w:val="en-US"/>
        </w:rPr>
        <w:t>Bám sát mục tiêu t</w:t>
      </w:r>
      <w:r w:rsidRPr="005548DA">
        <w:rPr>
          <w:color w:val="000000"/>
          <w:spacing w:val="-10"/>
          <w:sz w:val="26"/>
          <w:szCs w:val="26"/>
          <w:lang w:val="en-US"/>
        </w:rPr>
        <w:t>iết giảm chi phí quản lý 5% so với thực hiện năm 2012.</w:t>
      </w:r>
    </w:p>
    <w:p w:rsidR="002C62D8" w:rsidRPr="005548DA" w:rsidRDefault="002C62D8" w:rsidP="00537AFB">
      <w:pPr>
        <w:jc w:val="both"/>
        <w:rPr>
          <w:color w:val="000000"/>
          <w:spacing w:val="-10"/>
          <w:sz w:val="26"/>
          <w:szCs w:val="26"/>
          <w:lang w:val="en-US"/>
        </w:rPr>
      </w:pPr>
      <w:r w:rsidRPr="005548DA">
        <w:rPr>
          <w:color w:val="000000"/>
          <w:spacing w:val="-10"/>
          <w:sz w:val="26"/>
          <w:szCs w:val="26"/>
          <w:lang w:val="en-US"/>
        </w:rPr>
        <w:t xml:space="preserve">- </w:t>
      </w:r>
      <w:r w:rsidR="002234FC">
        <w:rPr>
          <w:color w:val="000000"/>
          <w:spacing w:val="-10"/>
          <w:sz w:val="26"/>
          <w:szCs w:val="26"/>
          <w:lang w:val="en-US"/>
        </w:rPr>
        <w:t>Thực hiện t</w:t>
      </w:r>
      <w:r w:rsidR="000104D6" w:rsidRPr="005548DA">
        <w:rPr>
          <w:color w:val="000000"/>
          <w:spacing w:val="-10"/>
          <w:sz w:val="26"/>
          <w:szCs w:val="26"/>
          <w:lang w:val="en-US"/>
        </w:rPr>
        <w:t>iết giảm chi phí tài chính</w:t>
      </w:r>
      <w:r w:rsidRPr="005548DA">
        <w:rPr>
          <w:color w:val="000000"/>
          <w:spacing w:val="-10"/>
          <w:sz w:val="26"/>
          <w:szCs w:val="26"/>
          <w:lang w:val="en-US"/>
        </w:rPr>
        <w:t xml:space="preserve"> 10% so với thực hiện năm 2012.</w:t>
      </w:r>
    </w:p>
    <w:p w:rsidR="002C62D8" w:rsidRPr="005548DA" w:rsidRDefault="002C62D8" w:rsidP="00537AFB">
      <w:pPr>
        <w:jc w:val="both"/>
        <w:rPr>
          <w:color w:val="000000"/>
          <w:spacing w:val="-10"/>
          <w:sz w:val="26"/>
          <w:szCs w:val="26"/>
          <w:lang w:val="en-US"/>
        </w:rPr>
      </w:pPr>
      <w:r w:rsidRPr="005548DA">
        <w:rPr>
          <w:color w:val="000000"/>
          <w:spacing w:val="-10"/>
          <w:sz w:val="26"/>
          <w:szCs w:val="26"/>
          <w:lang w:val="en-US"/>
        </w:rPr>
        <w:t xml:space="preserve">- Thực hiện việc khoán chi phí sản xuất tới các bộ phận, rà soát hàng tuần, </w:t>
      </w:r>
      <w:r w:rsidR="002234FC">
        <w:rPr>
          <w:color w:val="000000"/>
          <w:spacing w:val="-10"/>
          <w:sz w:val="26"/>
          <w:szCs w:val="26"/>
          <w:lang w:val="en-US"/>
        </w:rPr>
        <w:t>tháng, quý nhằm đảm bảo</w:t>
      </w:r>
      <w:r w:rsidRPr="005548DA">
        <w:rPr>
          <w:color w:val="000000"/>
          <w:spacing w:val="-10"/>
          <w:sz w:val="26"/>
          <w:szCs w:val="26"/>
          <w:lang w:val="en-US"/>
        </w:rPr>
        <w:t xml:space="preserve"> chỉ tiêu sản lượng, chất lượng, thu hồi. </w:t>
      </w:r>
    </w:p>
    <w:p w:rsidR="009512CD" w:rsidRDefault="00F00061" w:rsidP="00537AFB">
      <w:pPr>
        <w:tabs>
          <w:tab w:val="center" w:pos="4770"/>
        </w:tabs>
        <w:spacing w:before="120"/>
        <w:jc w:val="both"/>
        <w:rPr>
          <w:b/>
          <w:color w:val="000000"/>
          <w:spacing w:val="-10"/>
          <w:sz w:val="26"/>
          <w:szCs w:val="26"/>
          <w:lang w:val="pt-BR"/>
        </w:rPr>
      </w:pPr>
      <w:r w:rsidRPr="00FF1082">
        <w:rPr>
          <w:b/>
          <w:color w:val="000000"/>
          <w:spacing w:val="-10"/>
          <w:sz w:val="26"/>
          <w:szCs w:val="26"/>
          <w:lang w:val="pt-BR"/>
        </w:rPr>
        <w:t xml:space="preserve">2.3 </w:t>
      </w:r>
      <w:r w:rsidR="002C62D8" w:rsidRPr="00FF1082">
        <w:rPr>
          <w:b/>
          <w:color w:val="000000"/>
          <w:spacing w:val="-10"/>
          <w:sz w:val="26"/>
          <w:szCs w:val="26"/>
          <w:lang w:val="pt-BR"/>
        </w:rPr>
        <w:t xml:space="preserve"> Phối hợp công tác kinh doanh:</w:t>
      </w:r>
    </w:p>
    <w:p w:rsidR="002C62D8" w:rsidRPr="00537AFB" w:rsidRDefault="00063533" w:rsidP="00063533">
      <w:pPr>
        <w:spacing w:before="120"/>
        <w:ind w:firstLine="391"/>
        <w:jc w:val="both"/>
        <w:rPr>
          <w:sz w:val="26"/>
          <w:szCs w:val="26"/>
          <w:lang w:val="pt-BR" w:eastAsia="en-US"/>
        </w:rPr>
      </w:pPr>
      <w:r>
        <w:rPr>
          <w:sz w:val="26"/>
          <w:szCs w:val="26"/>
          <w:lang w:val="pt-BR" w:eastAsia="en-US"/>
        </w:rPr>
        <w:t xml:space="preserve">+ </w:t>
      </w:r>
      <w:r w:rsidR="009512CD" w:rsidRPr="00537AFB">
        <w:rPr>
          <w:sz w:val="26"/>
          <w:szCs w:val="26"/>
          <w:lang w:val="pt-BR" w:eastAsia="en-US"/>
        </w:rPr>
        <w:t>Phối hợp chặt chẽ với Công ty Cổ phần Kinh doanh gạch ốp lát Viglacera (đơn vị phân phối sản phẩm độc quyền tại thị trường Miền Bắc, Miền Trung) và Công ty Cổ phần Thương Mại Viglacera (đơn vị phân phối sản phẩm độc quyền tại Miền Nam</w:t>
      </w:r>
      <w:r>
        <w:rPr>
          <w:sz w:val="26"/>
          <w:szCs w:val="26"/>
          <w:lang w:val="pt-BR" w:eastAsia="en-US"/>
        </w:rPr>
        <w:t>);</w:t>
      </w:r>
    </w:p>
    <w:p w:rsidR="002C62D8" w:rsidRPr="00537AFB" w:rsidRDefault="002C62D8" w:rsidP="00537AFB">
      <w:pPr>
        <w:ind w:firstLine="391"/>
        <w:jc w:val="both"/>
        <w:rPr>
          <w:sz w:val="26"/>
          <w:szCs w:val="26"/>
          <w:lang w:val="pt-BR" w:eastAsia="en-US"/>
        </w:rPr>
      </w:pPr>
      <w:bookmarkStart w:id="0" w:name="OLE_LINK1"/>
      <w:bookmarkStart w:id="1" w:name="OLE_LINK2"/>
      <w:r w:rsidRPr="00537AFB">
        <w:rPr>
          <w:sz w:val="26"/>
          <w:szCs w:val="26"/>
          <w:lang w:val="pt-BR" w:eastAsia="en-US"/>
        </w:rPr>
        <w:t xml:space="preserve">+ </w:t>
      </w:r>
      <w:r w:rsidR="00925854">
        <w:rPr>
          <w:sz w:val="26"/>
          <w:szCs w:val="26"/>
          <w:lang w:val="pt-BR" w:eastAsia="en-US"/>
        </w:rPr>
        <w:t>Phối hợp lập kế hoạch sản xuất, kế hoạch kinh doanh, kế hoạch tài chính hàng tháng với hai đơn vị;</w:t>
      </w:r>
    </w:p>
    <w:bookmarkEnd w:id="0"/>
    <w:bookmarkEnd w:id="1"/>
    <w:p w:rsidR="009512CD" w:rsidRPr="00537AFB" w:rsidRDefault="002C62D8" w:rsidP="00537AFB">
      <w:pPr>
        <w:ind w:firstLine="391"/>
        <w:jc w:val="both"/>
        <w:rPr>
          <w:sz w:val="26"/>
          <w:szCs w:val="26"/>
          <w:lang w:val="pt-BR" w:eastAsia="en-US"/>
        </w:rPr>
      </w:pPr>
      <w:r w:rsidRPr="00537AFB">
        <w:rPr>
          <w:sz w:val="26"/>
          <w:szCs w:val="26"/>
          <w:lang w:val="pt-BR" w:eastAsia="en-US"/>
        </w:rPr>
        <w:t xml:space="preserve">+ </w:t>
      </w:r>
      <w:r w:rsidR="00925854">
        <w:rPr>
          <w:sz w:val="26"/>
          <w:szCs w:val="26"/>
          <w:lang w:val="pt-BR" w:eastAsia="en-US"/>
        </w:rPr>
        <w:t>Đưa hai mẫu sản phẩm mới ra thị trường trong tháng 10/2013, triển khai chương trình khuyến mại đối với những mẫu sản phẩm mới nhằm thúc đẩy công tác bán hàng</w:t>
      </w:r>
      <w:r w:rsidR="00063533">
        <w:rPr>
          <w:sz w:val="26"/>
          <w:szCs w:val="26"/>
          <w:lang w:val="pt-BR" w:eastAsia="en-US"/>
        </w:rPr>
        <w:t>;</w:t>
      </w:r>
    </w:p>
    <w:p w:rsidR="002C62D8" w:rsidRPr="00537AFB" w:rsidRDefault="002C62D8" w:rsidP="00537AFB">
      <w:pPr>
        <w:ind w:firstLine="391"/>
        <w:jc w:val="both"/>
        <w:rPr>
          <w:sz w:val="26"/>
          <w:szCs w:val="26"/>
          <w:lang w:val="pt-BR" w:eastAsia="en-US"/>
        </w:rPr>
      </w:pPr>
      <w:r w:rsidRPr="00537AFB">
        <w:rPr>
          <w:sz w:val="26"/>
          <w:szCs w:val="26"/>
          <w:lang w:val="pt-BR" w:eastAsia="en-US"/>
        </w:rPr>
        <w:t>+ Lập phương án bán hàng tồn kho chi tiết theo gói, trình HĐQT duyệt đối với từng gói về giá bán và các giải pháp kèm theo trư</w:t>
      </w:r>
      <w:r w:rsidR="00063533">
        <w:rPr>
          <w:sz w:val="26"/>
          <w:szCs w:val="26"/>
          <w:lang w:val="pt-BR" w:eastAsia="en-US"/>
        </w:rPr>
        <w:t>ớc khi triển khai thực hiện;</w:t>
      </w:r>
    </w:p>
    <w:p w:rsidR="002C62D8" w:rsidRPr="00537AFB" w:rsidRDefault="002C62D8" w:rsidP="00537AFB">
      <w:pPr>
        <w:ind w:firstLine="391"/>
        <w:jc w:val="both"/>
        <w:rPr>
          <w:sz w:val="26"/>
          <w:szCs w:val="26"/>
          <w:lang w:val="pt-BR" w:eastAsia="en-US"/>
        </w:rPr>
      </w:pPr>
      <w:r w:rsidRPr="00537AFB">
        <w:rPr>
          <w:sz w:val="26"/>
          <w:szCs w:val="26"/>
          <w:lang w:val="pt-BR" w:eastAsia="en-US"/>
        </w:rPr>
        <w:t xml:space="preserve">+ Phối hợp công tác thu hồi công nợ: Thu dứt điểm công nợ bán hàng trong từng tuần, </w:t>
      </w:r>
      <w:r w:rsidR="009512CD" w:rsidRPr="00537AFB">
        <w:rPr>
          <w:sz w:val="26"/>
          <w:szCs w:val="26"/>
          <w:lang w:val="pt-BR" w:eastAsia="en-US"/>
        </w:rPr>
        <w:t>bám sát mục tiêu giảm nợ theo từng tháng</w:t>
      </w:r>
      <w:r w:rsidRPr="00537AFB">
        <w:rPr>
          <w:sz w:val="26"/>
          <w:szCs w:val="26"/>
          <w:lang w:val="pt-BR" w:eastAsia="en-US"/>
        </w:rPr>
        <w:t>.</w:t>
      </w:r>
    </w:p>
    <w:p w:rsidR="002C62D8" w:rsidRPr="005F4538" w:rsidRDefault="00F00061" w:rsidP="007416F1">
      <w:pPr>
        <w:spacing w:before="120"/>
        <w:jc w:val="both"/>
        <w:rPr>
          <w:b/>
          <w:spacing w:val="-10"/>
          <w:sz w:val="26"/>
          <w:szCs w:val="26"/>
          <w:lang w:val="pt-BR"/>
        </w:rPr>
      </w:pPr>
      <w:r w:rsidRPr="005F4538">
        <w:rPr>
          <w:b/>
          <w:spacing w:val="-10"/>
          <w:sz w:val="26"/>
          <w:szCs w:val="26"/>
          <w:lang w:val="pt-BR"/>
        </w:rPr>
        <w:t>2.4.</w:t>
      </w:r>
      <w:r w:rsidR="002C62D8" w:rsidRPr="005F4538">
        <w:rPr>
          <w:b/>
          <w:spacing w:val="-10"/>
          <w:sz w:val="26"/>
          <w:szCs w:val="26"/>
          <w:lang w:val="pt-BR"/>
        </w:rPr>
        <w:t xml:space="preserve"> Đầu tư</w:t>
      </w:r>
      <w:r w:rsidR="00705405" w:rsidRPr="005F4538">
        <w:rPr>
          <w:b/>
          <w:spacing w:val="-10"/>
          <w:sz w:val="26"/>
          <w:szCs w:val="26"/>
          <w:lang w:val="pt-BR"/>
        </w:rPr>
        <w:t>, cải tạo</w:t>
      </w:r>
      <w:r w:rsidR="002C62D8" w:rsidRPr="005F4538">
        <w:rPr>
          <w:b/>
          <w:spacing w:val="-10"/>
          <w:sz w:val="26"/>
          <w:szCs w:val="26"/>
          <w:lang w:val="pt-BR"/>
        </w:rPr>
        <w:t>:</w:t>
      </w:r>
      <w:r w:rsidR="002C62D8" w:rsidRPr="005F4538">
        <w:rPr>
          <w:b/>
          <w:spacing w:val="-10"/>
          <w:sz w:val="26"/>
          <w:szCs w:val="26"/>
          <w:lang w:val="pt-BR"/>
        </w:rPr>
        <w:tab/>
      </w:r>
    </w:p>
    <w:p w:rsidR="005F4538" w:rsidRPr="005F4538" w:rsidRDefault="005F4538" w:rsidP="00063533">
      <w:pPr>
        <w:spacing w:before="120"/>
        <w:jc w:val="both"/>
        <w:rPr>
          <w:sz w:val="26"/>
          <w:szCs w:val="26"/>
          <w:lang w:val="pt-BR" w:eastAsia="en-US"/>
        </w:rPr>
      </w:pPr>
      <w:r>
        <w:rPr>
          <w:bCs/>
          <w:szCs w:val="28"/>
          <w:lang w:val="sv-SE"/>
        </w:rPr>
        <w:t xml:space="preserve">- </w:t>
      </w:r>
      <w:r w:rsidRPr="005F4538">
        <w:rPr>
          <w:sz w:val="26"/>
          <w:szCs w:val="26"/>
          <w:lang w:val="pt-BR" w:eastAsia="en-US"/>
        </w:rPr>
        <w:t xml:space="preserve">Gói số 1: Đầu tư xây dựng 03 bể hồ dung tích 1.000 m3: Giao cho Nhà thầu là Công ty Cổ phần Cơ khí xây dựng Viglacera và chủ đầu tư là Công ty Cổ phần Viglacera Tiên Sơn bám sát tiến độ cụ thể như sau: </w:t>
      </w:r>
    </w:p>
    <w:p w:rsidR="005F4538" w:rsidRPr="005F4538" w:rsidRDefault="005F4538" w:rsidP="005F4538">
      <w:pPr>
        <w:jc w:val="both"/>
        <w:rPr>
          <w:sz w:val="26"/>
          <w:szCs w:val="26"/>
          <w:lang w:val="pt-BR" w:eastAsia="en-US"/>
        </w:rPr>
      </w:pPr>
      <w:r w:rsidRPr="005F4538">
        <w:rPr>
          <w:sz w:val="26"/>
          <w:szCs w:val="26"/>
          <w:lang w:val="pt-BR" w:eastAsia="en-US"/>
        </w:rPr>
        <w:tab/>
        <w:t xml:space="preserve">+ Đưa Bể hồ số 3 vào vận hành </w:t>
      </w:r>
      <w:r>
        <w:rPr>
          <w:sz w:val="26"/>
          <w:szCs w:val="26"/>
          <w:lang w:val="pt-BR" w:eastAsia="en-US"/>
        </w:rPr>
        <w:t>trong tháng 10/2013</w:t>
      </w:r>
    </w:p>
    <w:p w:rsidR="005F4538" w:rsidRPr="005F4538" w:rsidRDefault="005F4538" w:rsidP="005F4538">
      <w:pPr>
        <w:jc w:val="both"/>
        <w:rPr>
          <w:sz w:val="26"/>
          <w:szCs w:val="26"/>
          <w:lang w:val="pt-BR" w:eastAsia="en-US"/>
        </w:rPr>
      </w:pPr>
      <w:r w:rsidRPr="005F4538">
        <w:rPr>
          <w:sz w:val="26"/>
          <w:szCs w:val="26"/>
          <w:lang w:val="pt-BR" w:eastAsia="en-US"/>
        </w:rPr>
        <w:tab/>
        <w:t xml:space="preserve">+ Đưa bể hồ số 1 và số 2 vào vận hành </w:t>
      </w:r>
      <w:r>
        <w:rPr>
          <w:sz w:val="26"/>
          <w:szCs w:val="26"/>
          <w:lang w:val="pt-BR" w:eastAsia="en-US"/>
        </w:rPr>
        <w:t xml:space="preserve">vào đầu tháng </w:t>
      </w:r>
      <w:r w:rsidRPr="005F4538">
        <w:rPr>
          <w:sz w:val="26"/>
          <w:szCs w:val="26"/>
          <w:lang w:val="pt-BR" w:eastAsia="en-US"/>
        </w:rPr>
        <w:t>11/2013</w:t>
      </w:r>
    </w:p>
    <w:p w:rsidR="005F4538" w:rsidRPr="005F4538" w:rsidRDefault="005F4538" w:rsidP="005F4538">
      <w:pPr>
        <w:jc w:val="both"/>
        <w:rPr>
          <w:sz w:val="26"/>
          <w:szCs w:val="26"/>
          <w:lang w:val="pt-BR" w:eastAsia="en-US"/>
        </w:rPr>
      </w:pPr>
      <w:r w:rsidRPr="005F4538">
        <w:rPr>
          <w:sz w:val="26"/>
          <w:szCs w:val="26"/>
          <w:lang w:val="pt-BR" w:eastAsia="en-US"/>
        </w:rPr>
        <w:t>- Gói số 2: Đầu tư hệ thống xe dải liệu và gói số 4: Đầu tư hầm sấy và ghép 2 lò nung: Phối hợp với Nhà thầu lắp đặt và chính thức đưa vào vận hành trong tháng 11/2013.</w:t>
      </w:r>
    </w:p>
    <w:p w:rsidR="005F4538" w:rsidRDefault="005F4538" w:rsidP="005F4538">
      <w:pPr>
        <w:jc w:val="both"/>
        <w:rPr>
          <w:sz w:val="26"/>
          <w:szCs w:val="26"/>
          <w:lang w:val="pt-BR" w:eastAsia="en-US"/>
        </w:rPr>
      </w:pPr>
      <w:r w:rsidRPr="005F4538">
        <w:rPr>
          <w:sz w:val="26"/>
          <w:szCs w:val="26"/>
          <w:lang w:val="pt-BR" w:eastAsia="en-US"/>
        </w:rPr>
        <w:t xml:space="preserve">- </w:t>
      </w:r>
      <w:r>
        <w:rPr>
          <w:sz w:val="26"/>
          <w:szCs w:val="26"/>
          <w:lang w:val="pt-BR" w:eastAsia="en-US"/>
        </w:rPr>
        <w:t>Phối hợp với</w:t>
      </w:r>
      <w:r w:rsidRPr="005F4538">
        <w:rPr>
          <w:sz w:val="26"/>
          <w:szCs w:val="26"/>
          <w:lang w:val="pt-BR" w:eastAsia="en-US"/>
        </w:rPr>
        <w:t xml:space="preserve"> Công ty Cổ phần Kinh doanh gạch ốp lát Viglacera và Công ty Cổ phần Thương mại Viglacera lập phương án sản xuất sản phẩm mới sau đầu tư trong tháng 10/2013.</w:t>
      </w:r>
    </w:p>
    <w:p w:rsidR="005F4538" w:rsidRDefault="005F4538" w:rsidP="005F4538">
      <w:pPr>
        <w:jc w:val="both"/>
        <w:rPr>
          <w:sz w:val="26"/>
          <w:szCs w:val="26"/>
          <w:lang w:val="pt-BR" w:eastAsia="en-US"/>
        </w:rPr>
      </w:pPr>
      <w:r>
        <w:rPr>
          <w:sz w:val="26"/>
          <w:szCs w:val="26"/>
          <w:lang w:val="pt-BR" w:eastAsia="en-US"/>
        </w:rPr>
        <w:t>- Gói số 3: Thực hiện lắp đặt thiết bị trong quý 4/2013</w:t>
      </w:r>
      <w:r w:rsidR="00530560">
        <w:rPr>
          <w:sz w:val="26"/>
          <w:szCs w:val="26"/>
          <w:lang w:val="pt-BR" w:eastAsia="en-US"/>
        </w:rPr>
        <w:t>.</w:t>
      </w:r>
    </w:p>
    <w:p w:rsidR="00700540" w:rsidRDefault="00530560" w:rsidP="00530560">
      <w:pPr>
        <w:jc w:val="both"/>
        <w:rPr>
          <w:sz w:val="26"/>
          <w:szCs w:val="26"/>
          <w:lang w:val="pt-BR" w:eastAsia="en-US"/>
        </w:rPr>
      </w:pPr>
      <w:r>
        <w:rPr>
          <w:sz w:val="26"/>
          <w:szCs w:val="26"/>
          <w:lang w:val="pt-BR" w:eastAsia="en-US"/>
        </w:rPr>
        <w:t xml:space="preserve">- Giao cho Giám đốc Công ty chủ trì: </w:t>
      </w:r>
    </w:p>
    <w:p w:rsidR="00063533" w:rsidRDefault="00700540" w:rsidP="00700540">
      <w:pPr>
        <w:ind w:left="720"/>
        <w:jc w:val="both"/>
        <w:rPr>
          <w:sz w:val="26"/>
          <w:szCs w:val="26"/>
          <w:lang w:val="pt-BR" w:eastAsia="en-US"/>
        </w:rPr>
      </w:pPr>
      <w:r>
        <w:rPr>
          <w:sz w:val="26"/>
          <w:szCs w:val="26"/>
          <w:lang w:val="pt-BR" w:eastAsia="en-US"/>
        </w:rPr>
        <w:t xml:space="preserve">+ </w:t>
      </w:r>
      <w:r w:rsidR="00530560">
        <w:rPr>
          <w:sz w:val="26"/>
          <w:szCs w:val="26"/>
          <w:lang w:val="pt-BR" w:eastAsia="en-US"/>
        </w:rPr>
        <w:t xml:space="preserve">Tháo dỡ tài sản không cần dùng để giải phóng mặt bằng phục vụ công tác đầu tư; </w:t>
      </w:r>
    </w:p>
    <w:p w:rsidR="00700540" w:rsidRDefault="00700540" w:rsidP="00700540">
      <w:pPr>
        <w:ind w:left="720"/>
        <w:jc w:val="both"/>
        <w:rPr>
          <w:sz w:val="26"/>
          <w:szCs w:val="26"/>
          <w:lang w:val="pt-BR" w:eastAsia="en-US"/>
        </w:rPr>
      </w:pPr>
      <w:r>
        <w:rPr>
          <w:sz w:val="26"/>
          <w:szCs w:val="26"/>
          <w:lang w:val="pt-BR" w:eastAsia="en-US"/>
        </w:rPr>
        <w:t xml:space="preserve">+ </w:t>
      </w:r>
      <w:r w:rsidR="00063533">
        <w:rPr>
          <w:sz w:val="26"/>
          <w:szCs w:val="26"/>
          <w:lang w:val="pt-BR" w:eastAsia="en-US"/>
        </w:rPr>
        <w:t>L</w:t>
      </w:r>
      <w:r>
        <w:rPr>
          <w:sz w:val="26"/>
          <w:szCs w:val="26"/>
          <w:lang w:val="pt-BR" w:eastAsia="en-US"/>
        </w:rPr>
        <w:t xml:space="preserve">ập bảng kê những vật tư có thể sử dụng sau này khi tháo dỡ, đánh giá lại giá trị để nhập kho đưa vào sử dụng khi cần; </w:t>
      </w:r>
    </w:p>
    <w:p w:rsidR="00700540" w:rsidRDefault="00700540" w:rsidP="00700540">
      <w:pPr>
        <w:ind w:left="720"/>
        <w:jc w:val="both"/>
        <w:rPr>
          <w:sz w:val="26"/>
          <w:szCs w:val="26"/>
          <w:lang w:val="pt-BR" w:eastAsia="en-US"/>
        </w:rPr>
      </w:pPr>
      <w:r>
        <w:rPr>
          <w:sz w:val="26"/>
          <w:szCs w:val="26"/>
          <w:lang w:val="pt-BR" w:eastAsia="en-US"/>
        </w:rPr>
        <w:t xml:space="preserve">+ Điều chuyển các modul lò nung xuống Nhà máy Viglacera Thái Bình quản lý phục vụ cho công tác đầu tư sau này; </w:t>
      </w:r>
    </w:p>
    <w:p w:rsidR="00530560" w:rsidRPr="00537AFB" w:rsidRDefault="00700540" w:rsidP="00700540">
      <w:pPr>
        <w:ind w:left="720"/>
        <w:jc w:val="both"/>
        <w:rPr>
          <w:sz w:val="26"/>
          <w:szCs w:val="26"/>
          <w:lang w:val="pt-BR" w:eastAsia="en-US"/>
        </w:rPr>
      </w:pPr>
      <w:r>
        <w:rPr>
          <w:sz w:val="26"/>
          <w:szCs w:val="26"/>
          <w:lang w:val="pt-BR" w:eastAsia="en-US"/>
        </w:rPr>
        <w:lastRenderedPageBreak/>
        <w:t xml:space="preserve">+ Thực hiện </w:t>
      </w:r>
      <w:r w:rsidR="00530560">
        <w:rPr>
          <w:sz w:val="26"/>
          <w:szCs w:val="26"/>
          <w:lang w:val="pt-BR" w:eastAsia="en-US"/>
        </w:rPr>
        <w:t>thanh lý</w:t>
      </w:r>
      <w:r>
        <w:rPr>
          <w:sz w:val="26"/>
          <w:szCs w:val="26"/>
          <w:lang w:val="pt-BR" w:eastAsia="en-US"/>
        </w:rPr>
        <w:t>, nhượng bán những</w:t>
      </w:r>
      <w:r w:rsidR="00530560">
        <w:rPr>
          <w:sz w:val="26"/>
          <w:szCs w:val="26"/>
          <w:lang w:val="pt-BR" w:eastAsia="en-US"/>
        </w:rPr>
        <w:t xml:space="preserve"> tài sản không cần dùng nhằm giải phóng mặt bằng, thu hồi vốn. </w:t>
      </w:r>
    </w:p>
    <w:p w:rsidR="002C62D8" w:rsidRDefault="00F00061" w:rsidP="007416F1">
      <w:pPr>
        <w:spacing w:before="120"/>
        <w:jc w:val="both"/>
        <w:rPr>
          <w:b/>
          <w:color w:val="000000"/>
          <w:spacing w:val="-10"/>
          <w:sz w:val="26"/>
          <w:szCs w:val="26"/>
          <w:lang w:val="en-US"/>
        </w:rPr>
      </w:pPr>
      <w:r w:rsidRPr="00FF1082">
        <w:rPr>
          <w:b/>
          <w:color w:val="000000"/>
          <w:spacing w:val="-10"/>
          <w:sz w:val="26"/>
          <w:szCs w:val="26"/>
          <w:lang w:val="en-US"/>
        </w:rPr>
        <w:t>2.5.</w:t>
      </w:r>
      <w:r w:rsidR="002C62D8" w:rsidRPr="00FF1082">
        <w:rPr>
          <w:b/>
          <w:color w:val="000000"/>
          <w:spacing w:val="-10"/>
          <w:sz w:val="26"/>
          <w:szCs w:val="26"/>
          <w:lang w:val="en-US"/>
        </w:rPr>
        <w:t xml:space="preserve"> Công tác khác:</w:t>
      </w:r>
    </w:p>
    <w:p w:rsidR="00705405" w:rsidRPr="00537AFB" w:rsidRDefault="00705405" w:rsidP="00063533">
      <w:pPr>
        <w:spacing w:before="120"/>
        <w:ind w:firstLine="391"/>
        <w:jc w:val="both"/>
        <w:rPr>
          <w:sz w:val="26"/>
          <w:szCs w:val="26"/>
          <w:lang w:val="pt-BR" w:eastAsia="en-US"/>
        </w:rPr>
      </w:pPr>
      <w:r w:rsidRPr="00537AFB">
        <w:rPr>
          <w:sz w:val="26"/>
          <w:szCs w:val="26"/>
          <w:lang w:val="pt-BR" w:eastAsia="en-US"/>
        </w:rPr>
        <w:t>+ Giao cho Ban điều hành triển khai ký giao khoán từng chỉ tiêu đối với từng Nhà máy, từng phòng ban, bộ phận, công đoạn;</w:t>
      </w:r>
    </w:p>
    <w:p w:rsidR="00705405" w:rsidRDefault="00705405" w:rsidP="00537AFB">
      <w:pPr>
        <w:ind w:firstLine="391"/>
        <w:jc w:val="both"/>
        <w:rPr>
          <w:sz w:val="26"/>
          <w:szCs w:val="26"/>
          <w:lang w:val="pt-BR" w:eastAsia="en-US"/>
        </w:rPr>
      </w:pPr>
      <w:r w:rsidRPr="00537AFB">
        <w:rPr>
          <w:sz w:val="26"/>
          <w:szCs w:val="26"/>
          <w:lang w:val="pt-BR" w:eastAsia="en-US"/>
        </w:rPr>
        <w:t xml:space="preserve">+ </w:t>
      </w:r>
      <w:r w:rsidR="00693D89" w:rsidRPr="00537AFB">
        <w:rPr>
          <w:sz w:val="26"/>
          <w:szCs w:val="26"/>
          <w:lang w:val="pt-BR" w:eastAsia="en-US"/>
        </w:rPr>
        <w:t>Tổ chức đ</w:t>
      </w:r>
      <w:r w:rsidRPr="00537AFB">
        <w:rPr>
          <w:sz w:val="26"/>
          <w:szCs w:val="26"/>
          <w:lang w:val="pt-BR" w:eastAsia="en-US"/>
        </w:rPr>
        <w:t>ánh giá tình hình thực hiện</w:t>
      </w:r>
      <w:r w:rsidR="00C1334E" w:rsidRPr="00537AFB">
        <w:rPr>
          <w:sz w:val="26"/>
          <w:szCs w:val="26"/>
          <w:lang w:val="pt-BR" w:eastAsia="en-US"/>
        </w:rPr>
        <w:t xml:space="preserve"> kế hoạch sản xuất kinh doanh</w:t>
      </w:r>
      <w:r w:rsidRPr="00537AFB">
        <w:rPr>
          <w:sz w:val="26"/>
          <w:szCs w:val="26"/>
          <w:lang w:val="pt-BR" w:eastAsia="en-US"/>
        </w:rPr>
        <w:t xml:space="preserve"> của Ban điều hành trước ngày 5 hàng tháng;</w:t>
      </w:r>
    </w:p>
    <w:p w:rsidR="00530560" w:rsidRDefault="00530560" w:rsidP="00537AFB">
      <w:pPr>
        <w:ind w:firstLine="391"/>
        <w:jc w:val="both"/>
        <w:rPr>
          <w:sz w:val="26"/>
          <w:szCs w:val="26"/>
          <w:lang w:val="pt-BR" w:eastAsia="en-US"/>
        </w:rPr>
      </w:pPr>
      <w:r>
        <w:rPr>
          <w:sz w:val="26"/>
          <w:szCs w:val="26"/>
          <w:lang w:val="pt-BR" w:eastAsia="en-US"/>
        </w:rPr>
        <w:t>+ Tiếp tục cơ cấu lại bộ máy tổ chức, tinh giảm lao động nhằm nâng cao năng suất lao động, tối đa hiệu quả sản xuất kinh doanh;</w:t>
      </w:r>
    </w:p>
    <w:p w:rsidR="005548DA" w:rsidRDefault="002C62D8" w:rsidP="00700540">
      <w:pPr>
        <w:ind w:firstLine="391"/>
        <w:jc w:val="both"/>
        <w:rPr>
          <w:sz w:val="26"/>
          <w:szCs w:val="26"/>
          <w:lang w:val="pt-BR" w:eastAsia="en-US"/>
        </w:rPr>
      </w:pPr>
      <w:r w:rsidRPr="00537AFB">
        <w:rPr>
          <w:sz w:val="26"/>
          <w:szCs w:val="26"/>
          <w:lang w:val="pt-BR" w:eastAsia="en-US"/>
        </w:rPr>
        <w:t xml:space="preserve">+ </w:t>
      </w:r>
      <w:r w:rsidR="00537AFB" w:rsidRPr="00537AFB">
        <w:rPr>
          <w:sz w:val="26"/>
          <w:szCs w:val="26"/>
          <w:lang w:val="pt-BR" w:eastAsia="en-US"/>
        </w:rPr>
        <w:t>Tiếp tục duy trì, p</w:t>
      </w:r>
      <w:r w:rsidRPr="00537AFB">
        <w:rPr>
          <w:sz w:val="26"/>
          <w:szCs w:val="26"/>
          <w:lang w:val="pt-BR" w:eastAsia="en-US"/>
        </w:rPr>
        <w:t>hát huy vai trò của Công đoàn, Ban thanh tra nhân nhân trong kiểm soát hoạt động SXKD.</w:t>
      </w:r>
    </w:p>
    <w:p w:rsidR="00063533" w:rsidRDefault="00063533" w:rsidP="00700540">
      <w:pPr>
        <w:ind w:firstLine="391"/>
        <w:jc w:val="both"/>
        <w:rPr>
          <w:sz w:val="26"/>
          <w:szCs w:val="26"/>
          <w:lang w:val="pt-BR" w:eastAsia="en-US"/>
        </w:rPr>
      </w:pPr>
    </w:p>
    <w:p w:rsidR="00063533" w:rsidRPr="00530560" w:rsidRDefault="00063533" w:rsidP="00700540">
      <w:pPr>
        <w:ind w:firstLine="391"/>
        <w:jc w:val="both"/>
        <w:rPr>
          <w:color w:val="000000"/>
          <w:spacing w:val="-10"/>
          <w:sz w:val="26"/>
          <w:szCs w:val="26"/>
          <w:lang w:val="pt-BR"/>
        </w:rPr>
      </w:pPr>
    </w:p>
    <w:tbl>
      <w:tblPr>
        <w:tblW w:w="9382" w:type="dxa"/>
        <w:tblLook w:val="01E0"/>
      </w:tblPr>
      <w:tblGrid>
        <w:gridCol w:w="4691"/>
        <w:gridCol w:w="4691"/>
      </w:tblGrid>
      <w:tr w:rsidR="006A4440" w:rsidRPr="0085034C">
        <w:trPr>
          <w:trHeight w:val="2839"/>
        </w:trPr>
        <w:tc>
          <w:tcPr>
            <w:tcW w:w="4691" w:type="dxa"/>
          </w:tcPr>
          <w:p w:rsidR="006A4440" w:rsidRPr="00537AFB" w:rsidRDefault="006A4440" w:rsidP="00537AFB">
            <w:pPr>
              <w:spacing w:before="120" w:line="360" w:lineRule="auto"/>
              <w:jc w:val="both"/>
              <w:rPr>
                <w:b/>
                <w:lang w:val="de-DE" w:eastAsia="en-US"/>
              </w:rPr>
            </w:pPr>
            <w:r w:rsidRPr="00537AFB">
              <w:rPr>
                <w:b/>
                <w:lang w:val="de-DE" w:eastAsia="en-US"/>
              </w:rPr>
              <w:t xml:space="preserve">CÁC THÀNH VIÊN: </w:t>
            </w:r>
          </w:p>
          <w:p w:rsidR="006A4440" w:rsidRPr="00537AFB" w:rsidRDefault="006A4440" w:rsidP="00537AFB">
            <w:pPr>
              <w:spacing w:before="120" w:line="480" w:lineRule="auto"/>
              <w:jc w:val="both"/>
              <w:rPr>
                <w:b/>
                <w:lang w:val="de-DE" w:eastAsia="en-US"/>
              </w:rPr>
            </w:pPr>
            <w:r w:rsidRPr="00537AFB">
              <w:rPr>
                <w:b/>
                <w:lang w:val="de-DE" w:eastAsia="en-US"/>
              </w:rPr>
              <w:t xml:space="preserve">Ông </w:t>
            </w:r>
            <w:r w:rsidR="005D4957" w:rsidRPr="00537AFB">
              <w:rPr>
                <w:b/>
                <w:lang w:val="de-DE" w:eastAsia="en-US"/>
              </w:rPr>
              <w:t>Đinh Quang Huy</w:t>
            </w:r>
            <w:r w:rsidRPr="00537AFB">
              <w:rPr>
                <w:b/>
                <w:lang w:val="de-DE" w:eastAsia="en-US"/>
              </w:rPr>
              <w:t>:</w:t>
            </w:r>
          </w:p>
          <w:p w:rsidR="006A4440" w:rsidRPr="00537AFB" w:rsidRDefault="00537AFB" w:rsidP="00537AFB">
            <w:pPr>
              <w:spacing w:before="120" w:line="480" w:lineRule="auto"/>
              <w:jc w:val="both"/>
              <w:rPr>
                <w:b/>
                <w:lang w:val="de-DE" w:eastAsia="en-US"/>
              </w:rPr>
            </w:pPr>
            <w:r>
              <w:rPr>
                <w:b/>
                <w:lang w:val="de-DE" w:eastAsia="en-US"/>
              </w:rPr>
              <w:t>Ông</w:t>
            </w:r>
            <w:r w:rsidR="00AC3D25">
              <w:rPr>
                <w:b/>
                <w:lang w:val="de-DE" w:eastAsia="en-US"/>
              </w:rPr>
              <w:t xml:space="preserve"> </w:t>
            </w:r>
            <w:r w:rsidR="00AC3D25" w:rsidRPr="00537AFB">
              <w:rPr>
                <w:b/>
                <w:lang w:val="en-US" w:eastAsia="en-US"/>
              </w:rPr>
              <w:t>Nguyễn Trí Dũng</w:t>
            </w:r>
            <w:r w:rsidR="006A4440" w:rsidRPr="00537AFB">
              <w:rPr>
                <w:b/>
                <w:lang w:val="de-DE" w:eastAsia="en-US"/>
              </w:rPr>
              <w:t>:</w:t>
            </w:r>
          </w:p>
          <w:p w:rsidR="006A4440" w:rsidRPr="00537AFB" w:rsidRDefault="006A4440" w:rsidP="00537AFB">
            <w:pPr>
              <w:spacing w:before="120" w:line="480" w:lineRule="auto"/>
              <w:jc w:val="both"/>
              <w:rPr>
                <w:b/>
                <w:lang w:val="de-DE" w:eastAsia="en-US"/>
              </w:rPr>
            </w:pPr>
            <w:r w:rsidRPr="00537AFB">
              <w:rPr>
                <w:b/>
                <w:lang w:val="de-DE" w:eastAsia="en-US"/>
              </w:rPr>
              <w:t>Ông Quách Hữu Thuận:</w:t>
            </w:r>
          </w:p>
          <w:p w:rsidR="006A4440" w:rsidRPr="00537AFB" w:rsidRDefault="006A4440" w:rsidP="00AC3D25">
            <w:pPr>
              <w:spacing w:before="120" w:line="480" w:lineRule="auto"/>
              <w:jc w:val="both"/>
              <w:rPr>
                <w:b/>
                <w:lang w:val="pt-BR" w:eastAsia="en-US"/>
              </w:rPr>
            </w:pPr>
            <w:r w:rsidRPr="00537AFB">
              <w:rPr>
                <w:b/>
                <w:lang w:val="en-US" w:eastAsia="en-US"/>
              </w:rPr>
              <w:t>Ông</w:t>
            </w:r>
            <w:r w:rsidR="00AC3D25">
              <w:rPr>
                <w:b/>
                <w:lang w:val="en-US" w:eastAsia="en-US"/>
              </w:rPr>
              <w:t xml:space="preserve"> Nguyễn Duy Trúc:</w:t>
            </w:r>
          </w:p>
        </w:tc>
        <w:tc>
          <w:tcPr>
            <w:tcW w:w="4691" w:type="dxa"/>
          </w:tcPr>
          <w:p w:rsidR="006A4440" w:rsidRPr="00537AFB" w:rsidRDefault="006A4440" w:rsidP="006A4440">
            <w:pPr>
              <w:spacing w:line="360" w:lineRule="auto"/>
              <w:jc w:val="center"/>
              <w:rPr>
                <w:b/>
                <w:lang w:val="pt-BR" w:eastAsia="en-US"/>
              </w:rPr>
            </w:pPr>
            <w:r w:rsidRPr="00537AFB">
              <w:rPr>
                <w:b/>
                <w:lang w:val="pt-BR" w:eastAsia="en-US"/>
              </w:rPr>
              <w:t>CHỦ TỊCH HĐQT</w:t>
            </w:r>
          </w:p>
          <w:p w:rsidR="006A4440" w:rsidRPr="00537AFB" w:rsidRDefault="006A4440" w:rsidP="006A4440">
            <w:pPr>
              <w:spacing w:before="120" w:line="312" w:lineRule="auto"/>
              <w:jc w:val="center"/>
              <w:rPr>
                <w:b/>
                <w:lang w:val="pt-BR" w:eastAsia="en-US"/>
              </w:rPr>
            </w:pPr>
          </w:p>
          <w:p w:rsidR="006A4440" w:rsidRPr="00537AFB" w:rsidRDefault="006A4440" w:rsidP="006A4440">
            <w:pPr>
              <w:spacing w:before="120" w:line="312" w:lineRule="auto"/>
              <w:jc w:val="center"/>
              <w:rPr>
                <w:b/>
                <w:lang w:val="pt-BR" w:eastAsia="en-US"/>
              </w:rPr>
            </w:pPr>
          </w:p>
          <w:p w:rsidR="006A4440" w:rsidRPr="00537AFB" w:rsidRDefault="006A4440" w:rsidP="00AC3D25">
            <w:pPr>
              <w:spacing w:before="120" w:line="312" w:lineRule="auto"/>
              <w:jc w:val="center"/>
              <w:rPr>
                <w:b/>
                <w:lang w:val="pt-BR" w:eastAsia="en-US"/>
              </w:rPr>
            </w:pPr>
            <w:r w:rsidRPr="00537AFB">
              <w:rPr>
                <w:b/>
                <w:lang w:val="pt-BR" w:eastAsia="en-US"/>
              </w:rPr>
              <w:t xml:space="preserve">Nguyễn </w:t>
            </w:r>
            <w:r w:rsidR="00AC3D25">
              <w:rPr>
                <w:b/>
                <w:lang w:val="pt-BR" w:eastAsia="en-US"/>
              </w:rPr>
              <w:t>Minh Tuấn</w:t>
            </w:r>
          </w:p>
        </w:tc>
      </w:tr>
    </w:tbl>
    <w:p w:rsidR="006A4440" w:rsidRPr="0085034C" w:rsidRDefault="006A4440" w:rsidP="006A4440">
      <w:pPr>
        <w:spacing w:line="22" w:lineRule="atLeast"/>
        <w:jc w:val="both"/>
        <w:rPr>
          <w:b/>
          <w:i/>
          <w:lang w:val="pt-BR" w:eastAsia="en-US"/>
        </w:rPr>
      </w:pPr>
      <w:r w:rsidRPr="0085034C">
        <w:rPr>
          <w:b/>
          <w:i/>
          <w:lang w:val="pt-BR" w:eastAsia="en-US"/>
        </w:rPr>
        <w:t>Nơi nhận:</w:t>
      </w:r>
    </w:p>
    <w:p w:rsidR="00F8290B" w:rsidRPr="0085034C" w:rsidRDefault="006A4440" w:rsidP="006A4440">
      <w:pPr>
        <w:spacing w:line="22" w:lineRule="atLeast"/>
        <w:jc w:val="both"/>
        <w:rPr>
          <w:sz w:val="22"/>
          <w:szCs w:val="22"/>
          <w:lang w:val="pt-BR" w:eastAsia="en-US"/>
        </w:rPr>
      </w:pPr>
      <w:r w:rsidRPr="0085034C">
        <w:rPr>
          <w:sz w:val="22"/>
          <w:szCs w:val="22"/>
          <w:lang w:val="pt-BR" w:eastAsia="en-US"/>
        </w:rPr>
        <w:t xml:space="preserve">- </w:t>
      </w:r>
      <w:r w:rsidR="00FC2086">
        <w:rPr>
          <w:sz w:val="22"/>
          <w:szCs w:val="22"/>
          <w:lang w:val="pt-BR" w:eastAsia="en-US"/>
        </w:rPr>
        <w:t>UV HĐQT; TV BKS;</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UBCK; Sở GD CK Hà Nội;</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Tổng Công ty Viglacera;</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xml:space="preserve">- Các Phòng, Ban, </w:t>
      </w:r>
      <w:r w:rsidR="00F72408">
        <w:rPr>
          <w:sz w:val="22"/>
          <w:szCs w:val="22"/>
          <w:lang w:val="pt-BR" w:eastAsia="en-US"/>
        </w:rPr>
        <w:t>NM</w:t>
      </w:r>
      <w:r w:rsidRPr="0085034C">
        <w:rPr>
          <w:sz w:val="22"/>
          <w:szCs w:val="22"/>
          <w:lang w:val="pt-BR" w:eastAsia="en-US"/>
        </w:rPr>
        <w:t>;</w:t>
      </w:r>
    </w:p>
    <w:p w:rsidR="006A4440" w:rsidRPr="006A4440" w:rsidRDefault="006A4440" w:rsidP="006A4440">
      <w:pPr>
        <w:spacing w:line="22" w:lineRule="atLeast"/>
        <w:jc w:val="both"/>
        <w:rPr>
          <w:sz w:val="22"/>
          <w:szCs w:val="22"/>
          <w:lang w:val="en-US" w:eastAsia="en-US"/>
        </w:rPr>
      </w:pPr>
      <w:r w:rsidRPr="006A4440">
        <w:rPr>
          <w:sz w:val="22"/>
          <w:szCs w:val="22"/>
          <w:lang w:val="en-US" w:eastAsia="en-US"/>
        </w:rPr>
        <w:t>- Lưu HĐQT, VP.</w:t>
      </w:r>
    </w:p>
    <w:sectPr w:rsidR="006A4440" w:rsidRPr="006A4440" w:rsidSect="00700540">
      <w:footerReference w:type="even" r:id="rId7"/>
      <w:footerReference w:type="default" r:id="rId8"/>
      <w:pgSz w:w="11909" w:h="16834" w:code="9"/>
      <w:pgMar w:top="993" w:right="994" w:bottom="284" w:left="1701" w:header="720" w:footer="7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DA" w:rsidRDefault="005E39DA">
      <w:r>
        <w:separator/>
      </w:r>
    </w:p>
  </w:endnote>
  <w:endnote w:type="continuationSeparator" w:id="1">
    <w:p w:rsidR="005E39DA" w:rsidRDefault="005E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FB" w:rsidRDefault="00537AFB" w:rsidP="006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AFB" w:rsidRDefault="00537AFB" w:rsidP="006A44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FB" w:rsidRDefault="00537AFB" w:rsidP="006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EC0">
      <w:rPr>
        <w:rStyle w:val="PageNumber"/>
        <w:noProof/>
      </w:rPr>
      <w:t>1</w:t>
    </w:r>
    <w:r>
      <w:rPr>
        <w:rStyle w:val="PageNumber"/>
      </w:rPr>
      <w:fldChar w:fldCharType="end"/>
    </w:r>
  </w:p>
  <w:p w:rsidR="00537AFB" w:rsidRDefault="00537AFB" w:rsidP="006A44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DA" w:rsidRDefault="005E39DA">
      <w:r>
        <w:separator/>
      </w:r>
    </w:p>
  </w:footnote>
  <w:footnote w:type="continuationSeparator" w:id="1">
    <w:p w:rsidR="005E39DA" w:rsidRDefault="005E3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ED9"/>
    <w:multiLevelType w:val="multilevel"/>
    <w:tmpl w:val="47D8A2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F743E80"/>
    <w:multiLevelType w:val="hybridMultilevel"/>
    <w:tmpl w:val="0632E8AA"/>
    <w:lvl w:ilvl="0" w:tplc="376EF3F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6A4440"/>
    <w:rsid w:val="00004BA5"/>
    <w:rsid w:val="000057D5"/>
    <w:rsid w:val="00005FB2"/>
    <w:rsid w:val="000104D6"/>
    <w:rsid w:val="000161FC"/>
    <w:rsid w:val="00022AB3"/>
    <w:rsid w:val="00024E15"/>
    <w:rsid w:val="00030157"/>
    <w:rsid w:val="00032A94"/>
    <w:rsid w:val="00037859"/>
    <w:rsid w:val="00044921"/>
    <w:rsid w:val="0005135B"/>
    <w:rsid w:val="000627BF"/>
    <w:rsid w:val="00063533"/>
    <w:rsid w:val="0006568C"/>
    <w:rsid w:val="000675DC"/>
    <w:rsid w:val="00075F73"/>
    <w:rsid w:val="00082356"/>
    <w:rsid w:val="000910D6"/>
    <w:rsid w:val="000970FD"/>
    <w:rsid w:val="000A6639"/>
    <w:rsid w:val="000C2F13"/>
    <w:rsid w:val="000C7ACF"/>
    <w:rsid w:val="000D0F1F"/>
    <w:rsid w:val="000D2BCC"/>
    <w:rsid w:val="000D6348"/>
    <w:rsid w:val="000E229B"/>
    <w:rsid w:val="00101E8D"/>
    <w:rsid w:val="0011219F"/>
    <w:rsid w:val="00117DDC"/>
    <w:rsid w:val="00127C7F"/>
    <w:rsid w:val="0013204A"/>
    <w:rsid w:val="001352AA"/>
    <w:rsid w:val="001361CF"/>
    <w:rsid w:val="00140677"/>
    <w:rsid w:val="001443FA"/>
    <w:rsid w:val="001466BC"/>
    <w:rsid w:val="00146AB8"/>
    <w:rsid w:val="00152EF5"/>
    <w:rsid w:val="0015326F"/>
    <w:rsid w:val="00161CE4"/>
    <w:rsid w:val="001627EA"/>
    <w:rsid w:val="00165621"/>
    <w:rsid w:val="001720B3"/>
    <w:rsid w:val="00172288"/>
    <w:rsid w:val="00172A5E"/>
    <w:rsid w:val="001752AF"/>
    <w:rsid w:val="001806FE"/>
    <w:rsid w:val="00182DBC"/>
    <w:rsid w:val="00184E39"/>
    <w:rsid w:val="0018782A"/>
    <w:rsid w:val="001A3AFD"/>
    <w:rsid w:val="001A57E6"/>
    <w:rsid w:val="001B157C"/>
    <w:rsid w:val="001B1D54"/>
    <w:rsid w:val="001B4FD3"/>
    <w:rsid w:val="001C031F"/>
    <w:rsid w:val="001C1A75"/>
    <w:rsid w:val="001C7945"/>
    <w:rsid w:val="001C7CB2"/>
    <w:rsid w:val="001D13B1"/>
    <w:rsid w:val="001D38A9"/>
    <w:rsid w:val="001D42DF"/>
    <w:rsid w:val="001E285D"/>
    <w:rsid w:val="001F04E2"/>
    <w:rsid w:val="001F5AB9"/>
    <w:rsid w:val="001F7AEF"/>
    <w:rsid w:val="00200363"/>
    <w:rsid w:val="002048DE"/>
    <w:rsid w:val="0021578C"/>
    <w:rsid w:val="00216468"/>
    <w:rsid w:val="002234A5"/>
    <w:rsid w:val="002234FC"/>
    <w:rsid w:val="0027444C"/>
    <w:rsid w:val="00282A13"/>
    <w:rsid w:val="0028313C"/>
    <w:rsid w:val="002912D4"/>
    <w:rsid w:val="00293353"/>
    <w:rsid w:val="00297092"/>
    <w:rsid w:val="002A0897"/>
    <w:rsid w:val="002A40D7"/>
    <w:rsid w:val="002C62D8"/>
    <w:rsid w:val="002D54FA"/>
    <w:rsid w:val="002E0C8B"/>
    <w:rsid w:val="002E4BE2"/>
    <w:rsid w:val="002E4CBD"/>
    <w:rsid w:val="002E5E48"/>
    <w:rsid w:val="002E74D6"/>
    <w:rsid w:val="002E78C3"/>
    <w:rsid w:val="002F370C"/>
    <w:rsid w:val="002F72FF"/>
    <w:rsid w:val="00300A72"/>
    <w:rsid w:val="00312EAE"/>
    <w:rsid w:val="00313247"/>
    <w:rsid w:val="0032419F"/>
    <w:rsid w:val="00331207"/>
    <w:rsid w:val="00332615"/>
    <w:rsid w:val="00333470"/>
    <w:rsid w:val="00337667"/>
    <w:rsid w:val="00341716"/>
    <w:rsid w:val="003463F4"/>
    <w:rsid w:val="00371FEA"/>
    <w:rsid w:val="00376885"/>
    <w:rsid w:val="0038234D"/>
    <w:rsid w:val="003839F4"/>
    <w:rsid w:val="0038505F"/>
    <w:rsid w:val="003851DD"/>
    <w:rsid w:val="00394248"/>
    <w:rsid w:val="003A2F38"/>
    <w:rsid w:val="003A55FA"/>
    <w:rsid w:val="003B392E"/>
    <w:rsid w:val="003B3C09"/>
    <w:rsid w:val="003C176F"/>
    <w:rsid w:val="003D000D"/>
    <w:rsid w:val="003D0F5C"/>
    <w:rsid w:val="003D7023"/>
    <w:rsid w:val="003E4D02"/>
    <w:rsid w:val="003E51F0"/>
    <w:rsid w:val="003F3828"/>
    <w:rsid w:val="004274BD"/>
    <w:rsid w:val="004356A6"/>
    <w:rsid w:val="00437506"/>
    <w:rsid w:val="00440640"/>
    <w:rsid w:val="00443E75"/>
    <w:rsid w:val="00445324"/>
    <w:rsid w:val="0045229F"/>
    <w:rsid w:val="0045376B"/>
    <w:rsid w:val="004575D2"/>
    <w:rsid w:val="0046523E"/>
    <w:rsid w:val="004716F3"/>
    <w:rsid w:val="00475252"/>
    <w:rsid w:val="00482060"/>
    <w:rsid w:val="00482108"/>
    <w:rsid w:val="00485438"/>
    <w:rsid w:val="00487F8C"/>
    <w:rsid w:val="00491A94"/>
    <w:rsid w:val="00492E10"/>
    <w:rsid w:val="00495649"/>
    <w:rsid w:val="004A58CC"/>
    <w:rsid w:val="004A6F1C"/>
    <w:rsid w:val="004B6086"/>
    <w:rsid w:val="004C4A34"/>
    <w:rsid w:val="004D00FD"/>
    <w:rsid w:val="004D027C"/>
    <w:rsid w:val="004D07E0"/>
    <w:rsid w:val="004D34C8"/>
    <w:rsid w:val="004D3A29"/>
    <w:rsid w:val="004D5622"/>
    <w:rsid w:val="005007D6"/>
    <w:rsid w:val="005036C9"/>
    <w:rsid w:val="00507199"/>
    <w:rsid w:val="00514AC7"/>
    <w:rsid w:val="00530560"/>
    <w:rsid w:val="0053280A"/>
    <w:rsid w:val="00534BDD"/>
    <w:rsid w:val="005374EB"/>
    <w:rsid w:val="00537AFB"/>
    <w:rsid w:val="005432A4"/>
    <w:rsid w:val="00547CAA"/>
    <w:rsid w:val="00550638"/>
    <w:rsid w:val="00553574"/>
    <w:rsid w:val="00553AF9"/>
    <w:rsid w:val="00554642"/>
    <w:rsid w:val="005548DA"/>
    <w:rsid w:val="005603F3"/>
    <w:rsid w:val="00562E74"/>
    <w:rsid w:val="00563228"/>
    <w:rsid w:val="0057287C"/>
    <w:rsid w:val="00574B06"/>
    <w:rsid w:val="00577713"/>
    <w:rsid w:val="00583A45"/>
    <w:rsid w:val="00585A3D"/>
    <w:rsid w:val="00593BA5"/>
    <w:rsid w:val="00594223"/>
    <w:rsid w:val="005951CC"/>
    <w:rsid w:val="005A03D6"/>
    <w:rsid w:val="005A100C"/>
    <w:rsid w:val="005A218C"/>
    <w:rsid w:val="005C196B"/>
    <w:rsid w:val="005C6CEE"/>
    <w:rsid w:val="005D19C5"/>
    <w:rsid w:val="005D1BE2"/>
    <w:rsid w:val="005D2266"/>
    <w:rsid w:val="005D2CA7"/>
    <w:rsid w:val="005D4957"/>
    <w:rsid w:val="005D7E6C"/>
    <w:rsid w:val="005E1AC3"/>
    <w:rsid w:val="005E39DA"/>
    <w:rsid w:val="005E55B9"/>
    <w:rsid w:val="005E6126"/>
    <w:rsid w:val="005F0425"/>
    <w:rsid w:val="005F321F"/>
    <w:rsid w:val="005F4538"/>
    <w:rsid w:val="005F4FE7"/>
    <w:rsid w:val="005F6543"/>
    <w:rsid w:val="00601F7F"/>
    <w:rsid w:val="0060232E"/>
    <w:rsid w:val="006068AA"/>
    <w:rsid w:val="00607A7F"/>
    <w:rsid w:val="00611AC8"/>
    <w:rsid w:val="006127CB"/>
    <w:rsid w:val="00616C34"/>
    <w:rsid w:val="006257D8"/>
    <w:rsid w:val="00637DF0"/>
    <w:rsid w:val="0064048A"/>
    <w:rsid w:val="00644CE7"/>
    <w:rsid w:val="0064520D"/>
    <w:rsid w:val="00651323"/>
    <w:rsid w:val="0065595C"/>
    <w:rsid w:val="00656277"/>
    <w:rsid w:val="00656388"/>
    <w:rsid w:val="00656F59"/>
    <w:rsid w:val="00670384"/>
    <w:rsid w:val="00677AFB"/>
    <w:rsid w:val="00683562"/>
    <w:rsid w:val="00684A89"/>
    <w:rsid w:val="006928C4"/>
    <w:rsid w:val="00693D89"/>
    <w:rsid w:val="00694BCF"/>
    <w:rsid w:val="006A0353"/>
    <w:rsid w:val="006A1D0F"/>
    <w:rsid w:val="006A4013"/>
    <w:rsid w:val="006A4440"/>
    <w:rsid w:val="006A46C3"/>
    <w:rsid w:val="006A5BD5"/>
    <w:rsid w:val="006B4C3A"/>
    <w:rsid w:val="006B5399"/>
    <w:rsid w:val="006C6FC1"/>
    <w:rsid w:val="006D0EA6"/>
    <w:rsid w:val="006D35CA"/>
    <w:rsid w:val="006D591F"/>
    <w:rsid w:val="006D703A"/>
    <w:rsid w:val="006E0ECC"/>
    <w:rsid w:val="006E6FE1"/>
    <w:rsid w:val="006E78FF"/>
    <w:rsid w:val="006F12DA"/>
    <w:rsid w:val="006F43B8"/>
    <w:rsid w:val="006F50E3"/>
    <w:rsid w:val="006F5BFA"/>
    <w:rsid w:val="00700540"/>
    <w:rsid w:val="00702E18"/>
    <w:rsid w:val="00704767"/>
    <w:rsid w:val="00705405"/>
    <w:rsid w:val="00706427"/>
    <w:rsid w:val="007211DB"/>
    <w:rsid w:val="00730206"/>
    <w:rsid w:val="007416F1"/>
    <w:rsid w:val="007419DF"/>
    <w:rsid w:val="00752709"/>
    <w:rsid w:val="00755030"/>
    <w:rsid w:val="007570DD"/>
    <w:rsid w:val="00776F32"/>
    <w:rsid w:val="007878ED"/>
    <w:rsid w:val="00793DFF"/>
    <w:rsid w:val="0079428F"/>
    <w:rsid w:val="007978A2"/>
    <w:rsid w:val="007B33F7"/>
    <w:rsid w:val="007B557E"/>
    <w:rsid w:val="007C54D2"/>
    <w:rsid w:val="007C6AA4"/>
    <w:rsid w:val="007D174F"/>
    <w:rsid w:val="007F3A0E"/>
    <w:rsid w:val="007F6257"/>
    <w:rsid w:val="007F6B1C"/>
    <w:rsid w:val="008029F6"/>
    <w:rsid w:val="0081204C"/>
    <w:rsid w:val="00812B16"/>
    <w:rsid w:val="0082167C"/>
    <w:rsid w:val="008429C1"/>
    <w:rsid w:val="0085034C"/>
    <w:rsid w:val="00853626"/>
    <w:rsid w:val="00854CC1"/>
    <w:rsid w:val="0086514C"/>
    <w:rsid w:val="00872A79"/>
    <w:rsid w:val="00874B4B"/>
    <w:rsid w:val="008764AC"/>
    <w:rsid w:val="00880905"/>
    <w:rsid w:val="0088683A"/>
    <w:rsid w:val="0089004C"/>
    <w:rsid w:val="0089446F"/>
    <w:rsid w:val="008B2577"/>
    <w:rsid w:val="008B303B"/>
    <w:rsid w:val="008B5915"/>
    <w:rsid w:val="008C7261"/>
    <w:rsid w:val="008D5E71"/>
    <w:rsid w:val="008E3A1F"/>
    <w:rsid w:val="008E59CC"/>
    <w:rsid w:val="008F01DD"/>
    <w:rsid w:val="008F1576"/>
    <w:rsid w:val="00912587"/>
    <w:rsid w:val="00915C54"/>
    <w:rsid w:val="009177C2"/>
    <w:rsid w:val="00925269"/>
    <w:rsid w:val="00925456"/>
    <w:rsid w:val="00925854"/>
    <w:rsid w:val="00931B24"/>
    <w:rsid w:val="00933B51"/>
    <w:rsid w:val="00944D28"/>
    <w:rsid w:val="00945EED"/>
    <w:rsid w:val="009512CD"/>
    <w:rsid w:val="00952108"/>
    <w:rsid w:val="00964EAD"/>
    <w:rsid w:val="00974097"/>
    <w:rsid w:val="009746EC"/>
    <w:rsid w:val="00974E56"/>
    <w:rsid w:val="00976F6D"/>
    <w:rsid w:val="0098376A"/>
    <w:rsid w:val="00983EC0"/>
    <w:rsid w:val="00984DE6"/>
    <w:rsid w:val="00996AA9"/>
    <w:rsid w:val="00997263"/>
    <w:rsid w:val="009B3CB1"/>
    <w:rsid w:val="009B4142"/>
    <w:rsid w:val="009C6877"/>
    <w:rsid w:val="009C6AA1"/>
    <w:rsid w:val="009D4FCC"/>
    <w:rsid w:val="009D5C78"/>
    <w:rsid w:val="009D6431"/>
    <w:rsid w:val="009E41DF"/>
    <w:rsid w:val="009E783C"/>
    <w:rsid w:val="009E7EDC"/>
    <w:rsid w:val="009F2E82"/>
    <w:rsid w:val="00A024B0"/>
    <w:rsid w:val="00A261BC"/>
    <w:rsid w:val="00A37C50"/>
    <w:rsid w:val="00A431C3"/>
    <w:rsid w:val="00A47AEE"/>
    <w:rsid w:val="00A503D5"/>
    <w:rsid w:val="00A514D7"/>
    <w:rsid w:val="00A53979"/>
    <w:rsid w:val="00A549B4"/>
    <w:rsid w:val="00A60DF3"/>
    <w:rsid w:val="00A61212"/>
    <w:rsid w:val="00A64DC5"/>
    <w:rsid w:val="00A7103F"/>
    <w:rsid w:val="00A811A9"/>
    <w:rsid w:val="00A905EB"/>
    <w:rsid w:val="00A90F01"/>
    <w:rsid w:val="00A91BFC"/>
    <w:rsid w:val="00A92B16"/>
    <w:rsid w:val="00AA4675"/>
    <w:rsid w:val="00AA6F15"/>
    <w:rsid w:val="00AB06A3"/>
    <w:rsid w:val="00AB0C5E"/>
    <w:rsid w:val="00AB17AE"/>
    <w:rsid w:val="00AB513F"/>
    <w:rsid w:val="00AC2A8B"/>
    <w:rsid w:val="00AC3D25"/>
    <w:rsid w:val="00AD0C52"/>
    <w:rsid w:val="00AD74C2"/>
    <w:rsid w:val="00AD7FB4"/>
    <w:rsid w:val="00AE00E8"/>
    <w:rsid w:val="00AE4500"/>
    <w:rsid w:val="00AE474D"/>
    <w:rsid w:val="00AF09A5"/>
    <w:rsid w:val="00AF1ADD"/>
    <w:rsid w:val="00B04505"/>
    <w:rsid w:val="00B124DC"/>
    <w:rsid w:val="00B232EB"/>
    <w:rsid w:val="00B243A6"/>
    <w:rsid w:val="00B25019"/>
    <w:rsid w:val="00B3407B"/>
    <w:rsid w:val="00B41A21"/>
    <w:rsid w:val="00B435A3"/>
    <w:rsid w:val="00B44F2D"/>
    <w:rsid w:val="00B513E9"/>
    <w:rsid w:val="00B545DA"/>
    <w:rsid w:val="00B677AE"/>
    <w:rsid w:val="00B7364F"/>
    <w:rsid w:val="00B81C41"/>
    <w:rsid w:val="00B94CEF"/>
    <w:rsid w:val="00B95009"/>
    <w:rsid w:val="00B9562E"/>
    <w:rsid w:val="00B959B4"/>
    <w:rsid w:val="00BB0170"/>
    <w:rsid w:val="00BB7B0B"/>
    <w:rsid w:val="00BC1054"/>
    <w:rsid w:val="00BC57DC"/>
    <w:rsid w:val="00BD22F8"/>
    <w:rsid w:val="00BD7532"/>
    <w:rsid w:val="00BE460D"/>
    <w:rsid w:val="00BE7468"/>
    <w:rsid w:val="00BF228C"/>
    <w:rsid w:val="00BF3ED0"/>
    <w:rsid w:val="00BF6141"/>
    <w:rsid w:val="00C1334E"/>
    <w:rsid w:val="00C1443F"/>
    <w:rsid w:val="00C15FA7"/>
    <w:rsid w:val="00C23CB1"/>
    <w:rsid w:val="00C24F9B"/>
    <w:rsid w:val="00C37204"/>
    <w:rsid w:val="00C3759E"/>
    <w:rsid w:val="00C474ED"/>
    <w:rsid w:val="00C60778"/>
    <w:rsid w:val="00C64727"/>
    <w:rsid w:val="00C6551C"/>
    <w:rsid w:val="00C67068"/>
    <w:rsid w:val="00C67F8F"/>
    <w:rsid w:val="00C70760"/>
    <w:rsid w:val="00C726DD"/>
    <w:rsid w:val="00C77298"/>
    <w:rsid w:val="00C8218E"/>
    <w:rsid w:val="00C82210"/>
    <w:rsid w:val="00C8377C"/>
    <w:rsid w:val="00C93184"/>
    <w:rsid w:val="00CA3FCE"/>
    <w:rsid w:val="00CA4B76"/>
    <w:rsid w:val="00CA4C3F"/>
    <w:rsid w:val="00CB17B5"/>
    <w:rsid w:val="00CB7AF1"/>
    <w:rsid w:val="00CC390E"/>
    <w:rsid w:val="00CC409F"/>
    <w:rsid w:val="00CD06EB"/>
    <w:rsid w:val="00CD30E5"/>
    <w:rsid w:val="00CD4FD5"/>
    <w:rsid w:val="00CE4FF0"/>
    <w:rsid w:val="00CE6E75"/>
    <w:rsid w:val="00CE73D7"/>
    <w:rsid w:val="00CF1F64"/>
    <w:rsid w:val="00CF717F"/>
    <w:rsid w:val="00D00202"/>
    <w:rsid w:val="00D02EF5"/>
    <w:rsid w:val="00D02FF9"/>
    <w:rsid w:val="00D03A21"/>
    <w:rsid w:val="00D23DBB"/>
    <w:rsid w:val="00D26618"/>
    <w:rsid w:val="00D275B9"/>
    <w:rsid w:val="00D33EFB"/>
    <w:rsid w:val="00D46987"/>
    <w:rsid w:val="00D47973"/>
    <w:rsid w:val="00D52491"/>
    <w:rsid w:val="00D56C63"/>
    <w:rsid w:val="00D92712"/>
    <w:rsid w:val="00DA1314"/>
    <w:rsid w:val="00DA1887"/>
    <w:rsid w:val="00DB563A"/>
    <w:rsid w:val="00DB7C51"/>
    <w:rsid w:val="00DC132F"/>
    <w:rsid w:val="00DD50D0"/>
    <w:rsid w:val="00DF6C55"/>
    <w:rsid w:val="00DF7BAB"/>
    <w:rsid w:val="00E00E23"/>
    <w:rsid w:val="00E00EDE"/>
    <w:rsid w:val="00E03057"/>
    <w:rsid w:val="00E05AC2"/>
    <w:rsid w:val="00E10877"/>
    <w:rsid w:val="00E133E3"/>
    <w:rsid w:val="00E1739E"/>
    <w:rsid w:val="00E23C13"/>
    <w:rsid w:val="00E2530B"/>
    <w:rsid w:val="00E30A09"/>
    <w:rsid w:val="00E3271C"/>
    <w:rsid w:val="00E37A33"/>
    <w:rsid w:val="00E64CE1"/>
    <w:rsid w:val="00E65261"/>
    <w:rsid w:val="00E732EA"/>
    <w:rsid w:val="00E739DC"/>
    <w:rsid w:val="00E749F5"/>
    <w:rsid w:val="00E90467"/>
    <w:rsid w:val="00EA2C87"/>
    <w:rsid w:val="00EA67BE"/>
    <w:rsid w:val="00EA70BE"/>
    <w:rsid w:val="00EA7DFD"/>
    <w:rsid w:val="00EC21C9"/>
    <w:rsid w:val="00EC25BB"/>
    <w:rsid w:val="00EC458F"/>
    <w:rsid w:val="00EC72BE"/>
    <w:rsid w:val="00ED7E3A"/>
    <w:rsid w:val="00ED7FDF"/>
    <w:rsid w:val="00EE528A"/>
    <w:rsid w:val="00EF4FAD"/>
    <w:rsid w:val="00EF515B"/>
    <w:rsid w:val="00EF6650"/>
    <w:rsid w:val="00F00061"/>
    <w:rsid w:val="00F01ADF"/>
    <w:rsid w:val="00F02957"/>
    <w:rsid w:val="00F07D90"/>
    <w:rsid w:val="00F1030E"/>
    <w:rsid w:val="00F27AE0"/>
    <w:rsid w:val="00F309FE"/>
    <w:rsid w:val="00F3350D"/>
    <w:rsid w:val="00F4093F"/>
    <w:rsid w:val="00F4388C"/>
    <w:rsid w:val="00F44D79"/>
    <w:rsid w:val="00F46E8B"/>
    <w:rsid w:val="00F5120C"/>
    <w:rsid w:val="00F52DA6"/>
    <w:rsid w:val="00F53F38"/>
    <w:rsid w:val="00F55501"/>
    <w:rsid w:val="00F65E0B"/>
    <w:rsid w:val="00F72408"/>
    <w:rsid w:val="00F8290B"/>
    <w:rsid w:val="00F84C2B"/>
    <w:rsid w:val="00F90710"/>
    <w:rsid w:val="00FA5D61"/>
    <w:rsid w:val="00FA7365"/>
    <w:rsid w:val="00FB59D4"/>
    <w:rsid w:val="00FC2086"/>
    <w:rsid w:val="00FC6F77"/>
    <w:rsid w:val="00FC74F6"/>
    <w:rsid w:val="00FD1104"/>
    <w:rsid w:val="00FD1154"/>
    <w:rsid w:val="00FD324B"/>
    <w:rsid w:val="00FE1E7A"/>
    <w:rsid w:val="00FF1082"/>
    <w:rsid w:val="00FF3450"/>
    <w:rsid w:val="00FF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A4440"/>
    <w:rPr>
      <w:rFonts w:cs="Times New Roman"/>
    </w:rPr>
  </w:style>
  <w:style w:type="paragraph" w:styleId="Footer">
    <w:name w:val="footer"/>
    <w:basedOn w:val="Normal"/>
    <w:rsid w:val="006A4440"/>
    <w:pPr>
      <w:tabs>
        <w:tab w:val="center" w:pos="4320"/>
        <w:tab w:val="right" w:pos="8640"/>
      </w:tabs>
    </w:pPr>
    <w:rPr>
      <w:sz w:val="28"/>
      <w:szCs w:val="28"/>
      <w:lang w:val="en-US" w:eastAsia="en-US"/>
    </w:rPr>
  </w:style>
  <w:style w:type="paragraph" w:styleId="BalloonText">
    <w:name w:val="Balloon Text"/>
    <w:basedOn w:val="Normal"/>
    <w:semiHidden/>
    <w:rsid w:val="00E739DC"/>
    <w:rPr>
      <w:rFonts w:ascii="Tahoma" w:hAnsi="Tahoma" w:cs="Tahoma"/>
      <w:sz w:val="16"/>
      <w:szCs w:val="16"/>
    </w:rPr>
  </w:style>
  <w:style w:type="paragraph" w:styleId="Header">
    <w:name w:val="header"/>
    <w:basedOn w:val="Normal"/>
    <w:link w:val="HeaderChar"/>
    <w:rsid w:val="00FE1E7A"/>
    <w:pPr>
      <w:tabs>
        <w:tab w:val="center" w:pos="4680"/>
        <w:tab w:val="right" w:pos="9360"/>
      </w:tabs>
    </w:pPr>
  </w:style>
  <w:style w:type="character" w:customStyle="1" w:styleId="HeaderChar">
    <w:name w:val="Header Char"/>
    <w:basedOn w:val="DefaultParagraphFont"/>
    <w:link w:val="Header"/>
    <w:rsid w:val="00FE1E7A"/>
    <w:rPr>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TỔNG CÔNG TY VIGLACERA</vt:lpstr>
    </vt:vector>
  </TitlesOfParts>
  <Company>&lt;arabianhorse&gt;</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VIGLACERA</dc:title>
  <dc:creator>toan</dc:creator>
  <cp:lastModifiedBy>ADMIN</cp:lastModifiedBy>
  <cp:revision>2</cp:revision>
  <cp:lastPrinted>2013-10-28T03:27:00Z</cp:lastPrinted>
  <dcterms:created xsi:type="dcterms:W3CDTF">2013-10-30T01:32:00Z</dcterms:created>
  <dcterms:modified xsi:type="dcterms:W3CDTF">2013-10-30T01:32:00Z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0a0a7fad2f04a23a7bb5e047ea4df49.psdsxs" Id="R4db1429a3deb4e9a" /></Relationships>
</file>